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6A7" w:rsidRDefault="00AF219F">
      <w:pPr>
        <w:pStyle w:val="a5"/>
        <w:jc w:val="center"/>
        <w:rPr>
          <w:b/>
          <w:bCs/>
        </w:rPr>
      </w:pPr>
      <w:r>
        <w:rPr>
          <w:b/>
          <w:bCs/>
        </w:rPr>
        <w:t>ПРАВИТЕЛЬСТВО</w:t>
      </w:r>
      <w:r w:rsidR="00E626A7">
        <w:rPr>
          <w:b/>
          <w:bCs/>
        </w:rPr>
        <w:t xml:space="preserve"> НОВОСИБИРСКОЙ ОБЛАСТИ</w:t>
      </w:r>
    </w:p>
    <w:p w:rsidR="00E626A7" w:rsidRDefault="00E626A7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E626A7" w:rsidRDefault="00E626A7">
      <w:pPr>
        <w:autoSpaceDE w:val="0"/>
        <w:autoSpaceDN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E626A7" w:rsidRDefault="00E626A7" w:rsidP="00614408">
      <w:pPr>
        <w:snapToGrid w:val="0"/>
        <w:jc w:val="both"/>
        <w:rPr>
          <w:sz w:val="28"/>
          <w:szCs w:val="28"/>
        </w:rPr>
      </w:pPr>
    </w:p>
    <w:p w:rsidR="00E626A7" w:rsidRDefault="00E626A7" w:rsidP="00614408">
      <w:pPr>
        <w:snapToGrid w:val="0"/>
        <w:jc w:val="both"/>
        <w:rPr>
          <w:color w:val="000000"/>
          <w:sz w:val="28"/>
          <w:szCs w:val="28"/>
        </w:rPr>
      </w:pPr>
    </w:p>
    <w:p w:rsidR="00E626A7" w:rsidRDefault="007449AA" w:rsidP="00F27B99">
      <w:pPr>
        <w:snapToGrid w:val="0"/>
        <w:jc w:val="center"/>
        <w:rPr>
          <w:color w:val="000000"/>
          <w:sz w:val="28"/>
          <w:szCs w:val="28"/>
        </w:rPr>
      </w:pPr>
      <w:bookmarkStart w:id="0" w:name="_GoBack"/>
      <w:r>
        <w:rPr>
          <w:color w:val="000000"/>
          <w:sz w:val="28"/>
          <w:szCs w:val="28"/>
        </w:rPr>
        <w:t>от 04.08.2014  № 311-п</w:t>
      </w:r>
    </w:p>
    <w:bookmarkEnd w:id="0"/>
    <w:p w:rsidR="007E0120" w:rsidRDefault="007E0120" w:rsidP="00F27B99">
      <w:pPr>
        <w:snapToGrid w:val="0"/>
        <w:rPr>
          <w:sz w:val="28"/>
          <w:szCs w:val="28"/>
        </w:rPr>
      </w:pPr>
    </w:p>
    <w:p w:rsidR="00FA2E31" w:rsidRDefault="0084116A" w:rsidP="00F27B99">
      <w:pPr>
        <w:snapToGrid w:val="0"/>
        <w:jc w:val="center"/>
        <w:rPr>
          <w:szCs w:val="24"/>
        </w:rPr>
      </w:pPr>
      <w:r>
        <w:rPr>
          <w:szCs w:val="24"/>
        </w:rPr>
        <w:t>г.</w:t>
      </w:r>
      <w:r w:rsidR="0079714B">
        <w:rPr>
          <w:szCs w:val="24"/>
        </w:rPr>
        <w:t> </w:t>
      </w:r>
      <w:r>
        <w:rPr>
          <w:szCs w:val="24"/>
        </w:rPr>
        <w:t>Новосибирск</w:t>
      </w:r>
    </w:p>
    <w:p w:rsidR="00BA1449" w:rsidRDefault="00BA1449" w:rsidP="006A5BA9">
      <w:pPr>
        <w:rPr>
          <w:sz w:val="28"/>
        </w:rPr>
      </w:pPr>
    </w:p>
    <w:p w:rsidR="00591AC1" w:rsidRPr="00947134" w:rsidRDefault="00591AC1" w:rsidP="00591AC1">
      <w:pPr>
        <w:jc w:val="center"/>
        <w:rPr>
          <w:sz w:val="28"/>
          <w:szCs w:val="28"/>
        </w:rPr>
      </w:pPr>
      <w:r w:rsidRPr="00947134">
        <w:rPr>
          <w:sz w:val="28"/>
          <w:szCs w:val="28"/>
        </w:rPr>
        <w:t>О внесении изменени</w:t>
      </w:r>
      <w:r w:rsidR="002610D7">
        <w:rPr>
          <w:sz w:val="28"/>
          <w:szCs w:val="28"/>
        </w:rPr>
        <w:t xml:space="preserve">й в постановление Правительства </w:t>
      </w:r>
      <w:r w:rsidRPr="00947134">
        <w:rPr>
          <w:sz w:val="28"/>
          <w:szCs w:val="28"/>
        </w:rPr>
        <w:t>Новосибирской области от 03.10.2011 № 434-п</w:t>
      </w:r>
    </w:p>
    <w:p w:rsidR="00591AC1" w:rsidRDefault="00591AC1" w:rsidP="00591AC1">
      <w:pPr>
        <w:jc w:val="center"/>
        <w:rPr>
          <w:sz w:val="28"/>
          <w:szCs w:val="28"/>
        </w:rPr>
      </w:pPr>
    </w:p>
    <w:p w:rsidR="00591AC1" w:rsidRPr="00940E0C" w:rsidRDefault="00591AC1" w:rsidP="00E040B6">
      <w:pPr>
        <w:ind w:firstLine="709"/>
        <w:jc w:val="both"/>
        <w:rPr>
          <w:sz w:val="28"/>
          <w:szCs w:val="28"/>
        </w:rPr>
      </w:pPr>
      <w:r w:rsidRPr="00940E0C">
        <w:rPr>
          <w:sz w:val="28"/>
          <w:szCs w:val="28"/>
        </w:rPr>
        <w:t>Правительство Новосибирской области</w:t>
      </w:r>
      <w:r w:rsidR="002610D7">
        <w:rPr>
          <w:sz w:val="28"/>
          <w:szCs w:val="28"/>
        </w:rPr>
        <w:t xml:space="preserve"> </w:t>
      </w:r>
      <w:r w:rsidRPr="00940E0C">
        <w:rPr>
          <w:sz w:val="28"/>
          <w:szCs w:val="28"/>
        </w:rPr>
        <w:t xml:space="preserve"> </w:t>
      </w:r>
      <w:proofErr w:type="gramStart"/>
      <w:r w:rsidRPr="00940E0C">
        <w:rPr>
          <w:b/>
          <w:sz w:val="28"/>
          <w:szCs w:val="28"/>
        </w:rPr>
        <w:t>п</w:t>
      </w:r>
      <w:proofErr w:type="gramEnd"/>
      <w:r w:rsidRPr="00940E0C">
        <w:rPr>
          <w:b/>
          <w:sz w:val="28"/>
          <w:szCs w:val="28"/>
        </w:rPr>
        <w:t> о с т а н о в л я е т</w:t>
      </w:r>
      <w:r w:rsidRPr="00940E0C">
        <w:rPr>
          <w:sz w:val="28"/>
          <w:szCs w:val="28"/>
        </w:rPr>
        <w:t>:</w:t>
      </w:r>
    </w:p>
    <w:p w:rsidR="00591AC1" w:rsidRPr="00940E0C" w:rsidRDefault="002610D7" w:rsidP="00E040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91AC1" w:rsidRPr="00940E0C">
        <w:rPr>
          <w:sz w:val="28"/>
          <w:szCs w:val="28"/>
        </w:rPr>
        <w:t>нести в постановление Правительства Новосибирской области от 03.10.2011 № 434-п «Об утверждении долгосрочной целевой программы «Развитие геоинформационного обеспечения и навигационной инфраструктуры с использованием системы ГЛОНАСС и других результатов космической деятельности в интересах социально-экономического и инновационного развития Новосибирской области в 2012-2016 годах» следующие изменения:</w:t>
      </w:r>
    </w:p>
    <w:p w:rsidR="00591AC1" w:rsidRPr="00940E0C" w:rsidRDefault="00591AC1" w:rsidP="00E040B6">
      <w:pPr>
        <w:pStyle w:val="afff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E0C">
        <w:rPr>
          <w:rFonts w:ascii="Times New Roman" w:hAnsi="Times New Roman"/>
          <w:sz w:val="28"/>
          <w:szCs w:val="28"/>
        </w:rPr>
        <w:t>1. </w:t>
      </w:r>
      <w:r w:rsidR="00D35208">
        <w:rPr>
          <w:rFonts w:ascii="Times New Roman" w:hAnsi="Times New Roman"/>
          <w:sz w:val="28"/>
          <w:szCs w:val="28"/>
        </w:rPr>
        <w:t>Пункт</w:t>
      </w:r>
      <w:r w:rsidRPr="00940E0C">
        <w:rPr>
          <w:rFonts w:ascii="Times New Roman" w:hAnsi="Times New Roman"/>
          <w:sz w:val="28"/>
          <w:szCs w:val="28"/>
        </w:rPr>
        <w:t xml:space="preserve"> 2 после слов «возложить на» дополнить словами «временно </w:t>
      </w:r>
      <w:proofErr w:type="gramStart"/>
      <w:r w:rsidRPr="00940E0C">
        <w:rPr>
          <w:rFonts w:ascii="Times New Roman" w:hAnsi="Times New Roman"/>
          <w:sz w:val="28"/>
          <w:szCs w:val="28"/>
        </w:rPr>
        <w:t>исполняющего</w:t>
      </w:r>
      <w:proofErr w:type="gramEnd"/>
      <w:r w:rsidRPr="00940E0C">
        <w:rPr>
          <w:rFonts w:ascii="Times New Roman" w:hAnsi="Times New Roman"/>
          <w:sz w:val="28"/>
          <w:szCs w:val="28"/>
        </w:rPr>
        <w:t xml:space="preserve"> обязанности».</w:t>
      </w:r>
    </w:p>
    <w:p w:rsidR="00591AC1" w:rsidRPr="00940E0C" w:rsidRDefault="00591AC1" w:rsidP="00E040B6">
      <w:pPr>
        <w:pStyle w:val="afff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E0C">
        <w:rPr>
          <w:rFonts w:ascii="Times New Roman" w:hAnsi="Times New Roman"/>
          <w:sz w:val="28"/>
          <w:szCs w:val="28"/>
        </w:rPr>
        <w:t>2. В долгосрочной целевой программе «Развитие геоинформационного обеспечения и навигационной инфраструктуры с использованием системы ГЛОНАСС и других результатов космической деятельности в интересах социально-экономического и инновационного развития Новосибирской области в</w:t>
      </w:r>
      <w:r w:rsidR="00BE6CED">
        <w:rPr>
          <w:rFonts w:ascii="Times New Roman" w:hAnsi="Times New Roman"/>
          <w:sz w:val="28"/>
          <w:szCs w:val="28"/>
        </w:rPr>
        <w:t> </w:t>
      </w:r>
      <w:r w:rsidRPr="00940E0C">
        <w:rPr>
          <w:rFonts w:ascii="Times New Roman" w:hAnsi="Times New Roman"/>
          <w:sz w:val="28"/>
          <w:szCs w:val="28"/>
        </w:rPr>
        <w:t>2012-2016 годах» (далее – Программа):</w:t>
      </w:r>
    </w:p>
    <w:p w:rsidR="00E040B6" w:rsidRDefault="00591AC1" w:rsidP="00E040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E0C">
        <w:rPr>
          <w:sz w:val="28"/>
          <w:szCs w:val="28"/>
        </w:rPr>
        <w:t>1) позицию «Объемы финансирования (с расшифровкой по годам и источникам финансирования и исполнителям мероприятий Программы)» в</w:t>
      </w:r>
      <w:r w:rsidR="009308BE">
        <w:rPr>
          <w:sz w:val="28"/>
          <w:szCs w:val="28"/>
        </w:rPr>
        <w:t> </w:t>
      </w:r>
      <w:r w:rsidRPr="00940E0C">
        <w:rPr>
          <w:sz w:val="28"/>
          <w:szCs w:val="28"/>
        </w:rPr>
        <w:t xml:space="preserve">разделе </w:t>
      </w:r>
      <w:r w:rsidRPr="00940E0C">
        <w:rPr>
          <w:sz w:val="28"/>
          <w:szCs w:val="28"/>
          <w:lang w:val="en-US"/>
        </w:rPr>
        <w:t>I</w:t>
      </w:r>
      <w:r w:rsidRPr="00940E0C">
        <w:rPr>
          <w:sz w:val="28"/>
          <w:szCs w:val="28"/>
        </w:rPr>
        <w:t xml:space="preserve"> «П</w:t>
      </w:r>
      <w:r w:rsidR="003A08BC">
        <w:rPr>
          <w:sz w:val="28"/>
          <w:szCs w:val="28"/>
        </w:rPr>
        <w:t>аспорт</w:t>
      </w:r>
      <w:r w:rsidRPr="00940E0C">
        <w:rPr>
          <w:sz w:val="28"/>
          <w:szCs w:val="28"/>
        </w:rPr>
        <w:t xml:space="preserve"> долгосрочной целевой программы» изложить в следующей редакции:</w:t>
      </w:r>
    </w:p>
    <w:p w:rsidR="00413E44" w:rsidRPr="00413E44" w:rsidRDefault="00413E44" w:rsidP="00E040B6">
      <w:pPr>
        <w:autoSpaceDE w:val="0"/>
        <w:autoSpaceDN w:val="0"/>
        <w:adjustRightInd w:val="0"/>
        <w:ind w:firstLine="709"/>
        <w:jc w:val="both"/>
        <w:rPr>
          <w:sz w:val="6"/>
          <w:szCs w:val="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1134"/>
        <w:gridCol w:w="1701"/>
        <w:gridCol w:w="1276"/>
        <w:gridCol w:w="1275"/>
        <w:gridCol w:w="1418"/>
      </w:tblGrid>
      <w:tr w:rsidR="00591AC1" w:rsidRPr="003A08BC" w:rsidTr="00E73423">
        <w:trPr>
          <w:trHeight w:val="400"/>
        </w:trPr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91AC1" w:rsidRPr="00E63EC9" w:rsidRDefault="00591AC1" w:rsidP="00E73423">
            <w:pPr>
              <w:autoSpaceDE w:val="0"/>
              <w:autoSpaceDN w:val="0"/>
              <w:ind w:left="318" w:right="-817" w:hanging="143"/>
              <w:rPr>
                <w:sz w:val="28"/>
                <w:szCs w:val="28"/>
              </w:rPr>
            </w:pPr>
            <w:r w:rsidRPr="00E63EC9">
              <w:rPr>
                <w:sz w:val="28"/>
                <w:szCs w:val="28"/>
              </w:rPr>
              <w:t>«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both"/>
              <w:rPr>
                <w:szCs w:val="24"/>
              </w:rPr>
            </w:pPr>
            <w:r w:rsidRPr="003A08BC">
              <w:rPr>
                <w:szCs w:val="24"/>
              </w:rPr>
              <w:t>Объемы финансирования</w:t>
            </w:r>
          </w:p>
          <w:p w:rsidR="00591AC1" w:rsidRPr="003A08BC" w:rsidRDefault="00591AC1" w:rsidP="00E040B6">
            <w:pPr>
              <w:autoSpaceDE w:val="0"/>
              <w:autoSpaceDN w:val="0"/>
              <w:jc w:val="both"/>
              <w:rPr>
                <w:szCs w:val="24"/>
              </w:rPr>
            </w:pPr>
            <w:proofErr w:type="gramStart"/>
            <w:r w:rsidRPr="003A08BC">
              <w:rPr>
                <w:szCs w:val="24"/>
              </w:rPr>
              <w:t>(с расшифровкой</w:t>
            </w:r>
            <w:proofErr w:type="gramEnd"/>
          </w:p>
          <w:p w:rsidR="00591AC1" w:rsidRPr="003A08BC" w:rsidRDefault="00591AC1" w:rsidP="00E040B6">
            <w:pPr>
              <w:autoSpaceDE w:val="0"/>
              <w:autoSpaceDN w:val="0"/>
              <w:jc w:val="both"/>
              <w:rPr>
                <w:szCs w:val="24"/>
              </w:rPr>
            </w:pPr>
            <w:r w:rsidRPr="003A08BC">
              <w:rPr>
                <w:szCs w:val="24"/>
              </w:rPr>
              <w:t>по годам и источникам финансирования и исполнителям мероприятий Программы)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center"/>
              <w:rPr>
                <w:szCs w:val="24"/>
              </w:rPr>
            </w:pPr>
            <w:r w:rsidRPr="003A08BC">
              <w:rPr>
                <w:szCs w:val="24"/>
              </w:rPr>
              <w:t>Общий прогнозный объем финансирования Программы –</w:t>
            </w:r>
          </w:p>
          <w:p w:rsidR="00591AC1" w:rsidRPr="003A08BC" w:rsidRDefault="00591AC1" w:rsidP="00E040B6">
            <w:pPr>
              <w:autoSpaceDE w:val="0"/>
              <w:autoSpaceDN w:val="0"/>
              <w:jc w:val="center"/>
              <w:rPr>
                <w:szCs w:val="24"/>
              </w:rPr>
            </w:pPr>
            <w:r w:rsidRPr="003A08BC">
              <w:rPr>
                <w:color w:val="000000"/>
                <w:szCs w:val="24"/>
              </w:rPr>
              <w:t>752166,1</w:t>
            </w:r>
            <w:r w:rsidRPr="003A08BC">
              <w:rPr>
                <w:szCs w:val="24"/>
              </w:rPr>
              <w:t xml:space="preserve"> тыс. рублей, в том числе по годам:</w:t>
            </w:r>
          </w:p>
        </w:tc>
      </w:tr>
      <w:tr w:rsidR="00591AC1" w:rsidRPr="003A08BC" w:rsidTr="00E73423"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91AC1" w:rsidRPr="003A08BC" w:rsidRDefault="00591AC1" w:rsidP="00EA6018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center"/>
              <w:rPr>
                <w:szCs w:val="24"/>
              </w:rPr>
            </w:pPr>
            <w:r w:rsidRPr="003A08BC">
              <w:rPr>
                <w:szCs w:val="24"/>
              </w:rPr>
              <w:t>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center"/>
              <w:rPr>
                <w:szCs w:val="24"/>
              </w:rPr>
            </w:pPr>
            <w:r w:rsidRPr="003A08BC">
              <w:rPr>
                <w:szCs w:val="24"/>
              </w:rPr>
              <w:t>всего,</w:t>
            </w:r>
          </w:p>
          <w:p w:rsidR="00591AC1" w:rsidRPr="003A08BC" w:rsidRDefault="00591AC1" w:rsidP="00E040B6">
            <w:pPr>
              <w:autoSpaceDE w:val="0"/>
              <w:autoSpaceDN w:val="0"/>
              <w:jc w:val="center"/>
              <w:rPr>
                <w:szCs w:val="24"/>
              </w:rPr>
            </w:pPr>
            <w:r w:rsidRPr="003A08BC">
              <w:rPr>
                <w:szCs w:val="24"/>
              </w:rPr>
              <w:t>тыс. руб.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center"/>
              <w:rPr>
                <w:szCs w:val="24"/>
              </w:rPr>
            </w:pPr>
            <w:r w:rsidRPr="003A08BC">
              <w:rPr>
                <w:szCs w:val="24"/>
              </w:rPr>
              <w:t>в том числе (тыс. руб.):</w:t>
            </w:r>
          </w:p>
        </w:tc>
      </w:tr>
      <w:tr w:rsidR="003A08BC" w:rsidRPr="003A08BC" w:rsidTr="00E73423"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91AC1" w:rsidRPr="003A08BC" w:rsidRDefault="00591AC1" w:rsidP="00EA6018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center"/>
              <w:rPr>
                <w:szCs w:val="24"/>
              </w:rPr>
            </w:pPr>
            <w:r w:rsidRPr="003A08BC">
              <w:rPr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center"/>
              <w:rPr>
                <w:szCs w:val="24"/>
              </w:rPr>
            </w:pPr>
            <w:r w:rsidRPr="003A08BC">
              <w:rPr>
                <w:szCs w:val="2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center"/>
              <w:rPr>
                <w:szCs w:val="24"/>
              </w:rPr>
            </w:pPr>
            <w:r w:rsidRPr="003A08BC">
              <w:rPr>
                <w:szCs w:val="24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center"/>
              <w:rPr>
                <w:szCs w:val="24"/>
              </w:rPr>
            </w:pPr>
            <w:proofErr w:type="gramStart"/>
            <w:r w:rsidRPr="003A08BC">
              <w:rPr>
                <w:szCs w:val="24"/>
              </w:rPr>
              <w:t>вне-бюджетные</w:t>
            </w:r>
            <w:proofErr w:type="gramEnd"/>
            <w:r w:rsidRPr="003A08BC">
              <w:rPr>
                <w:szCs w:val="24"/>
              </w:rPr>
              <w:t xml:space="preserve"> источники</w:t>
            </w:r>
          </w:p>
        </w:tc>
      </w:tr>
      <w:tr w:rsidR="003A08BC" w:rsidRPr="003A08BC" w:rsidTr="00E73423"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91AC1" w:rsidRPr="003A08BC" w:rsidRDefault="00591AC1" w:rsidP="00EA6018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center"/>
              <w:rPr>
                <w:szCs w:val="24"/>
              </w:rPr>
            </w:pPr>
            <w:r w:rsidRPr="003A08BC">
              <w:rPr>
                <w:szCs w:val="24"/>
              </w:rPr>
              <w:t>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74282,1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74282,1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0</w:t>
            </w:r>
          </w:p>
        </w:tc>
      </w:tr>
      <w:tr w:rsidR="003A08BC" w:rsidRPr="003A08BC" w:rsidTr="00E73423"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91AC1" w:rsidRPr="003A08BC" w:rsidRDefault="00591AC1" w:rsidP="00EA6018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center"/>
              <w:rPr>
                <w:szCs w:val="24"/>
              </w:rPr>
            </w:pPr>
            <w:r w:rsidRPr="003A08BC">
              <w:rPr>
                <w:szCs w:val="24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218147,2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54779,3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108588,6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54779,3</w:t>
            </w:r>
          </w:p>
        </w:tc>
      </w:tr>
      <w:tr w:rsidR="003A08BC" w:rsidRPr="003A08BC" w:rsidTr="00E73423"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591AC1" w:rsidRPr="003A08BC" w:rsidRDefault="00591AC1" w:rsidP="00EA6018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center"/>
              <w:rPr>
                <w:szCs w:val="24"/>
              </w:rPr>
            </w:pPr>
            <w:r w:rsidRPr="003A08BC">
              <w:rPr>
                <w:szCs w:val="24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296224,0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65208,7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165806,6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65208,7</w:t>
            </w:r>
          </w:p>
        </w:tc>
      </w:tr>
      <w:tr w:rsidR="003A08BC" w:rsidRPr="003A08BC" w:rsidTr="00E73423"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591AC1" w:rsidRPr="003A08BC" w:rsidRDefault="00591AC1" w:rsidP="00EA6018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center"/>
              <w:rPr>
                <w:szCs w:val="24"/>
              </w:rPr>
            </w:pPr>
            <w:r w:rsidRPr="003A08BC">
              <w:rPr>
                <w:szCs w:val="24"/>
              </w:rPr>
              <w:t>2015</w:t>
            </w:r>
          </w:p>
        </w:tc>
        <w:tc>
          <w:tcPr>
            <w:tcW w:w="1134" w:type="dxa"/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82481,4</w:t>
            </w:r>
          </w:p>
        </w:tc>
        <w:tc>
          <w:tcPr>
            <w:tcW w:w="1701" w:type="dxa"/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82481,4</w:t>
            </w:r>
          </w:p>
        </w:tc>
        <w:tc>
          <w:tcPr>
            <w:tcW w:w="1275" w:type="dxa"/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0</w:t>
            </w:r>
          </w:p>
        </w:tc>
      </w:tr>
      <w:tr w:rsidR="003A08BC" w:rsidRPr="003A08BC" w:rsidTr="00E73423"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591AC1" w:rsidRPr="003A08BC" w:rsidRDefault="00591AC1" w:rsidP="00EA6018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91AC1" w:rsidRPr="003A08BC" w:rsidRDefault="00591AC1" w:rsidP="00E040B6">
            <w:pPr>
              <w:autoSpaceDE w:val="0"/>
              <w:autoSpaceDN w:val="0"/>
              <w:jc w:val="center"/>
              <w:rPr>
                <w:szCs w:val="24"/>
              </w:rPr>
            </w:pPr>
            <w:r w:rsidRPr="003A08BC">
              <w:rPr>
                <w:szCs w:val="24"/>
              </w:rPr>
              <w:t>2016</w:t>
            </w:r>
          </w:p>
        </w:tc>
        <w:tc>
          <w:tcPr>
            <w:tcW w:w="1134" w:type="dxa"/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81031,4</w:t>
            </w:r>
          </w:p>
        </w:tc>
        <w:tc>
          <w:tcPr>
            <w:tcW w:w="1701" w:type="dxa"/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81031,4</w:t>
            </w:r>
          </w:p>
        </w:tc>
        <w:tc>
          <w:tcPr>
            <w:tcW w:w="1275" w:type="dxa"/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591AC1" w:rsidRPr="003A08BC" w:rsidRDefault="00591AC1" w:rsidP="00E040B6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0</w:t>
            </w:r>
          </w:p>
        </w:tc>
      </w:tr>
      <w:tr w:rsidR="003A08BC" w:rsidRPr="003A08BC" w:rsidTr="00E73423"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591AC1" w:rsidRPr="003A08BC" w:rsidRDefault="00591AC1" w:rsidP="00EA6018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1AC1" w:rsidRPr="003A08BC" w:rsidRDefault="00591AC1" w:rsidP="00EA6018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91AC1" w:rsidRPr="003A08BC" w:rsidRDefault="00591AC1" w:rsidP="003A08BC">
            <w:pPr>
              <w:autoSpaceDE w:val="0"/>
              <w:autoSpaceDN w:val="0"/>
              <w:jc w:val="center"/>
              <w:rPr>
                <w:szCs w:val="24"/>
              </w:rPr>
            </w:pPr>
            <w:r w:rsidRPr="003A08BC">
              <w:rPr>
                <w:szCs w:val="24"/>
              </w:rPr>
              <w:t>итого</w:t>
            </w:r>
            <w:r w:rsidR="003A08BC">
              <w:rPr>
                <w:szCs w:val="24"/>
              </w:rPr>
              <w:t>:</w:t>
            </w:r>
          </w:p>
        </w:tc>
        <w:tc>
          <w:tcPr>
            <w:tcW w:w="1134" w:type="dxa"/>
            <w:shd w:val="clear" w:color="auto" w:fill="auto"/>
          </w:tcPr>
          <w:p w:rsidR="00591AC1" w:rsidRPr="003A08BC" w:rsidRDefault="00591AC1" w:rsidP="003A08BC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752166,1</w:t>
            </w:r>
          </w:p>
        </w:tc>
        <w:tc>
          <w:tcPr>
            <w:tcW w:w="1701" w:type="dxa"/>
            <w:shd w:val="clear" w:color="auto" w:fill="auto"/>
          </w:tcPr>
          <w:p w:rsidR="00591AC1" w:rsidRPr="003A08BC" w:rsidRDefault="00591AC1" w:rsidP="003A08BC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119988,0</w:t>
            </w:r>
          </w:p>
        </w:tc>
        <w:tc>
          <w:tcPr>
            <w:tcW w:w="1276" w:type="dxa"/>
            <w:shd w:val="clear" w:color="auto" w:fill="auto"/>
          </w:tcPr>
          <w:p w:rsidR="00591AC1" w:rsidRPr="003A08BC" w:rsidRDefault="00591AC1" w:rsidP="003A08BC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512190,1</w:t>
            </w:r>
          </w:p>
        </w:tc>
        <w:tc>
          <w:tcPr>
            <w:tcW w:w="1275" w:type="dxa"/>
            <w:shd w:val="clear" w:color="auto" w:fill="auto"/>
          </w:tcPr>
          <w:p w:rsidR="00591AC1" w:rsidRPr="003A08BC" w:rsidRDefault="00591AC1" w:rsidP="003A08BC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591AC1" w:rsidRPr="003A08BC" w:rsidRDefault="00591AC1" w:rsidP="003A08BC">
            <w:pPr>
              <w:jc w:val="center"/>
              <w:rPr>
                <w:color w:val="000000"/>
                <w:szCs w:val="24"/>
              </w:rPr>
            </w:pPr>
            <w:r w:rsidRPr="003A08BC">
              <w:rPr>
                <w:color w:val="000000"/>
                <w:szCs w:val="24"/>
              </w:rPr>
              <w:t>119988,0</w:t>
            </w:r>
          </w:p>
        </w:tc>
      </w:tr>
      <w:tr w:rsidR="00591AC1" w:rsidRPr="003A08BC" w:rsidTr="00E73423"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591AC1" w:rsidRPr="003A08BC" w:rsidRDefault="00591AC1" w:rsidP="00EA6018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1AC1" w:rsidRPr="003A08BC" w:rsidRDefault="00591AC1" w:rsidP="00EA6018">
            <w:pPr>
              <w:autoSpaceDE w:val="0"/>
              <w:autoSpaceDN w:val="0"/>
              <w:jc w:val="both"/>
              <w:rPr>
                <w:szCs w:val="24"/>
              </w:rPr>
            </w:pPr>
          </w:p>
        </w:tc>
        <w:tc>
          <w:tcPr>
            <w:tcW w:w="7796" w:type="dxa"/>
            <w:gridSpan w:val="6"/>
            <w:shd w:val="clear" w:color="auto" w:fill="auto"/>
          </w:tcPr>
          <w:p w:rsidR="00591AC1" w:rsidRPr="003A08BC" w:rsidRDefault="00591AC1" w:rsidP="003A08BC">
            <w:pPr>
              <w:autoSpaceDE w:val="0"/>
              <w:autoSpaceDN w:val="0"/>
              <w:jc w:val="both"/>
              <w:rPr>
                <w:szCs w:val="24"/>
              </w:rPr>
            </w:pPr>
            <w:r w:rsidRPr="003A08BC">
              <w:rPr>
                <w:szCs w:val="24"/>
              </w:rPr>
              <w:t>из них:</w:t>
            </w:r>
          </w:p>
          <w:p w:rsidR="00591AC1" w:rsidRPr="003A08BC" w:rsidRDefault="00591AC1" w:rsidP="003A08BC">
            <w:pPr>
              <w:autoSpaceDE w:val="0"/>
              <w:autoSpaceDN w:val="0"/>
              <w:jc w:val="both"/>
              <w:rPr>
                <w:szCs w:val="24"/>
              </w:rPr>
            </w:pPr>
            <w:r w:rsidRPr="003A08BC">
              <w:rPr>
                <w:szCs w:val="24"/>
              </w:rPr>
              <w:t>департамент информатизации и развития телекоммуникационных технологий Новосибирской области – </w:t>
            </w:r>
            <w:r w:rsidRPr="003A08BC">
              <w:rPr>
                <w:color w:val="000000"/>
                <w:szCs w:val="24"/>
              </w:rPr>
              <w:t>752166,1</w:t>
            </w:r>
            <w:r w:rsidR="003A08BC">
              <w:rPr>
                <w:color w:val="000000"/>
                <w:szCs w:val="24"/>
              </w:rPr>
              <w:t> </w:t>
            </w:r>
            <w:r w:rsidRPr="003A08BC">
              <w:rPr>
                <w:szCs w:val="24"/>
              </w:rPr>
              <w:t>тыс.</w:t>
            </w:r>
            <w:r w:rsidR="003A08BC">
              <w:rPr>
                <w:szCs w:val="24"/>
              </w:rPr>
              <w:t> </w:t>
            </w:r>
            <w:r w:rsidRPr="003A08BC">
              <w:rPr>
                <w:szCs w:val="24"/>
              </w:rPr>
              <w:t>рублей за счет средств областного бюджета, в т</w:t>
            </w:r>
            <w:r w:rsidR="003A08BC">
              <w:rPr>
                <w:szCs w:val="24"/>
              </w:rPr>
              <w:t xml:space="preserve">ом </w:t>
            </w:r>
            <w:r w:rsidRPr="003A08BC">
              <w:rPr>
                <w:szCs w:val="24"/>
              </w:rPr>
              <w:t>ч</w:t>
            </w:r>
            <w:r w:rsidR="003A08BC">
              <w:rPr>
                <w:szCs w:val="24"/>
              </w:rPr>
              <w:t>исле</w:t>
            </w:r>
            <w:r w:rsidRPr="003A08BC">
              <w:rPr>
                <w:szCs w:val="24"/>
              </w:rPr>
              <w:t>:</w:t>
            </w:r>
          </w:p>
          <w:p w:rsidR="00591AC1" w:rsidRPr="003A08BC" w:rsidRDefault="003A08BC" w:rsidP="00E040B6">
            <w:pPr>
              <w:autoSpaceDE w:val="0"/>
              <w:autoSpaceDN w:val="0"/>
              <w:jc w:val="both"/>
              <w:rPr>
                <w:szCs w:val="24"/>
              </w:rPr>
            </w:pPr>
            <w:r w:rsidRPr="003A08BC">
              <w:rPr>
                <w:noProof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B46246" wp14:editId="4B2AFBFC">
                      <wp:simplePos x="0" y="0"/>
                      <wp:positionH relativeFrom="column">
                        <wp:posOffset>4966970</wp:posOffset>
                      </wp:positionH>
                      <wp:positionV relativeFrom="paragraph">
                        <wp:posOffset>106521</wp:posOffset>
                      </wp:positionV>
                      <wp:extent cx="247650" cy="349250"/>
                      <wp:effectExtent l="0" t="0" r="0" b="0"/>
                      <wp:wrapNone/>
                      <wp:docPr id="3" name="Поле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47650" cy="349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91AC1" w:rsidRPr="005C5E97" w:rsidRDefault="00591AC1" w:rsidP="00591AC1">
                                  <w:pPr>
                                    <w:ind w:hanging="14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5C5E97">
                                    <w:rPr>
                                      <w:sz w:val="28"/>
                                      <w:szCs w:val="28"/>
                                    </w:rP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3" o:spid="_x0000_s1026" type="#_x0000_t202" style="position:absolute;left:0;text-align:left;margin-left:391.1pt;margin-top:8.4pt;width:19.5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" fillcolor="window" stroked="f" strokeweight=".5pt">
                      <v:path arrowok="t"/>
                      <v:textbox>
                        <w:txbxContent>
                          <w:p w:rsidR="00591AC1" w:rsidRPr="005C5E97" w:rsidRDefault="00591AC1" w:rsidP="00591AC1">
                            <w:pPr>
                              <w:ind w:hanging="142"/>
                              <w:rPr>
                                <w:sz w:val="28"/>
                                <w:szCs w:val="28"/>
                              </w:rPr>
                            </w:pPr>
                            <w:r w:rsidRPr="005C5E97">
                              <w:rPr>
                                <w:sz w:val="28"/>
                                <w:szCs w:val="28"/>
                              </w:rPr>
                              <w:t>»;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91AC1" w:rsidRPr="003A08BC">
              <w:rPr>
                <w:szCs w:val="24"/>
              </w:rPr>
              <w:t>96863,0</w:t>
            </w:r>
            <w:r>
              <w:rPr>
                <w:szCs w:val="24"/>
              </w:rPr>
              <w:t> </w:t>
            </w:r>
            <w:r w:rsidR="00591AC1" w:rsidRPr="003A08BC">
              <w:rPr>
                <w:szCs w:val="24"/>
              </w:rPr>
              <w:t>тыс.</w:t>
            </w:r>
            <w:r>
              <w:rPr>
                <w:szCs w:val="24"/>
              </w:rPr>
              <w:t> </w:t>
            </w:r>
            <w:r w:rsidR="00591AC1" w:rsidRPr="003A08BC">
              <w:rPr>
                <w:szCs w:val="24"/>
              </w:rPr>
              <w:t>рублей</w:t>
            </w:r>
            <w:r w:rsidR="00E040B6">
              <w:rPr>
                <w:szCs w:val="24"/>
              </w:rPr>
              <w:t xml:space="preserve"> </w:t>
            </w:r>
            <w:r w:rsidR="00591AC1" w:rsidRPr="003A08BC">
              <w:rPr>
                <w:szCs w:val="24"/>
              </w:rPr>
              <w:t>– в 2014 году на погашение кредиторской задолженности, сложившейся по состоянию на</w:t>
            </w:r>
            <w:r>
              <w:rPr>
                <w:szCs w:val="24"/>
              </w:rPr>
              <w:t xml:space="preserve"> </w:t>
            </w:r>
            <w:r w:rsidR="00591AC1" w:rsidRPr="003A08BC">
              <w:rPr>
                <w:szCs w:val="24"/>
              </w:rPr>
              <w:t>01.01.2014</w:t>
            </w:r>
          </w:p>
        </w:tc>
      </w:tr>
    </w:tbl>
    <w:p w:rsidR="00591AC1" w:rsidRPr="00940E0C" w:rsidRDefault="00591AC1" w:rsidP="00E040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E0C">
        <w:rPr>
          <w:sz w:val="28"/>
          <w:szCs w:val="28"/>
        </w:rPr>
        <w:lastRenderedPageBreak/>
        <w:t>2) в разделе VI</w:t>
      </w:r>
      <w:r w:rsidR="00B2069C">
        <w:rPr>
          <w:sz w:val="28"/>
          <w:szCs w:val="28"/>
        </w:rPr>
        <w:t> </w:t>
      </w:r>
      <w:r w:rsidRPr="00940E0C">
        <w:rPr>
          <w:sz w:val="28"/>
          <w:szCs w:val="28"/>
        </w:rPr>
        <w:t>«Ресурсное о</w:t>
      </w:r>
      <w:r w:rsidR="003A08BC">
        <w:rPr>
          <w:sz w:val="28"/>
          <w:szCs w:val="28"/>
        </w:rPr>
        <w:t>беспечение Программы» подраздел</w:t>
      </w:r>
      <w:r w:rsidR="00E040B6">
        <w:rPr>
          <w:sz w:val="28"/>
          <w:szCs w:val="28"/>
        </w:rPr>
        <w:t xml:space="preserve"> </w:t>
      </w:r>
      <w:r w:rsidRPr="00940E0C">
        <w:rPr>
          <w:sz w:val="28"/>
          <w:szCs w:val="28"/>
        </w:rPr>
        <w:t>2 «Необходимое финансовое обеспечение с распределением расходов по годам, статьям и источникам финансирования» изложить в следующей редакции:</w:t>
      </w:r>
    </w:p>
    <w:p w:rsidR="00591AC1" w:rsidRPr="00940E0C" w:rsidRDefault="00591AC1" w:rsidP="00E040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E0C">
        <w:rPr>
          <w:sz w:val="28"/>
          <w:szCs w:val="28"/>
        </w:rPr>
        <w:t>«Общий прогнозный объем финансирования, необходимый для реализации мероприятий Программы в 2012-2016 годах, составит 752166,1</w:t>
      </w:r>
      <w:r w:rsidR="002A6357">
        <w:rPr>
          <w:sz w:val="28"/>
          <w:szCs w:val="28"/>
        </w:rPr>
        <w:t> </w:t>
      </w:r>
      <w:r w:rsidRPr="00940E0C">
        <w:rPr>
          <w:sz w:val="28"/>
          <w:szCs w:val="28"/>
        </w:rPr>
        <w:t>тыс.</w:t>
      </w:r>
      <w:r w:rsidR="002A6357">
        <w:rPr>
          <w:sz w:val="28"/>
          <w:szCs w:val="28"/>
        </w:rPr>
        <w:t> </w:t>
      </w:r>
      <w:r w:rsidRPr="00940E0C">
        <w:rPr>
          <w:sz w:val="28"/>
          <w:szCs w:val="28"/>
        </w:rPr>
        <w:t>рублей, из</w:t>
      </w:r>
      <w:r w:rsidR="002A6357">
        <w:rPr>
          <w:sz w:val="28"/>
          <w:szCs w:val="28"/>
        </w:rPr>
        <w:t xml:space="preserve"> </w:t>
      </w:r>
      <w:r w:rsidRPr="00566315">
        <w:rPr>
          <w:sz w:val="28"/>
          <w:szCs w:val="28"/>
        </w:rPr>
        <w:t>них</w:t>
      </w:r>
      <w:r w:rsidR="002A6357">
        <w:rPr>
          <w:spacing w:val="-8"/>
          <w:sz w:val="28"/>
          <w:szCs w:val="28"/>
        </w:rPr>
        <w:t xml:space="preserve"> </w:t>
      </w:r>
      <w:r w:rsidRPr="002A6357">
        <w:rPr>
          <w:spacing w:val="-8"/>
          <w:sz w:val="28"/>
          <w:szCs w:val="28"/>
        </w:rPr>
        <w:t>119988,0</w:t>
      </w:r>
      <w:r w:rsidR="002A6357">
        <w:rPr>
          <w:spacing w:val="-8"/>
          <w:sz w:val="28"/>
          <w:szCs w:val="28"/>
        </w:rPr>
        <w:t> </w:t>
      </w:r>
      <w:r w:rsidRPr="002A6357">
        <w:rPr>
          <w:spacing w:val="-8"/>
          <w:sz w:val="28"/>
          <w:szCs w:val="28"/>
        </w:rPr>
        <w:t>тыс.</w:t>
      </w:r>
      <w:r w:rsidR="002A6357">
        <w:rPr>
          <w:spacing w:val="-8"/>
          <w:sz w:val="28"/>
          <w:szCs w:val="28"/>
        </w:rPr>
        <w:t> </w:t>
      </w:r>
      <w:r w:rsidRPr="002A6357">
        <w:rPr>
          <w:spacing w:val="-8"/>
          <w:sz w:val="28"/>
          <w:szCs w:val="28"/>
        </w:rPr>
        <w:t>рублей</w:t>
      </w:r>
      <w:r w:rsidR="006D098B" w:rsidRPr="002A6357">
        <w:rPr>
          <w:spacing w:val="-8"/>
          <w:sz w:val="28"/>
          <w:szCs w:val="28"/>
        </w:rPr>
        <w:t xml:space="preserve"> </w:t>
      </w:r>
      <w:r w:rsidRPr="002A6357">
        <w:rPr>
          <w:spacing w:val="-8"/>
          <w:sz w:val="28"/>
          <w:szCs w:val="28"/>
        </w:rPr>
        <w:t>–</w:t>
      </w:r>
      <w:r w:rsidR="006D098B" w:rsidRPr="002A6357">
        <w:rPr>
          <w:spacing w:val="-8"/>
          <w:sz w:val="28"/>
          <w:szCs w:val="28"/>
        </w:rPr>
        <w:t xml:space="preserve"> </w:t>
      </w:r>
      <w:r w:rsidRPr="002A6357">
        <w:rPr>
          <w:spacing w:val="-8"/>
          <w:sz w:val="28"/>
          <w:szCs w:val="28"/>
        </w:rPr>
        <w:t>средства федерального бюджета</w:t>
      </w:r>
      <w:r w:rsidRPr="00940E0C">
        <w:rPr>
          <w:sz w:val="28"/>
          <w:szCs w:val="28"/>
        </w:rPr>
        <w:t xml:space="preserve">, </w:t>
      </w:r>
      <w:r w:rsidRPr="00940E0C">
        <w:rPr>
          <w:color w:val="000000"/>
          <w:sz w:val="28"/>
          <w:szCs w:val="28"/>
        </w:rPr>
        <w:t>512190,1</w:t>
      </w:r>
      <w:r w:rsidR="002A6357">
        <w:rPr>
          <w:color w:val="000000"/>
          <w:sz w:val="28"/>
          <w:szCs w:val="28"/>
        </w:rPr>
        <w:t> </w:t>
      </w:r>
      <w:r w:rsidRPr="00940E0C">
        <w:rPr>
          <w:sz w:val="28"/>
          <w:szCs w:val="28"/>
        </w:rPr>
        <w:t>тыс.</w:t>
      </w:r>
      <w:r w:rsidR="002A6357">
        <w:rPr>
          <w:sz w:val="28"/>
          <w:szCs w:val="28"/>
        </w:rPr>
        <w:t> </w:t>
      </w:r>
      <w:r w:rsidRPr="00940E0C">
        <w:rPr>
          <w:sz w:val="28"/>
          <w:szCs w:val="28"/>
        </w:rPr>
        <w:t>рублей</w:t>
      </w:r>
      <w:r w:rsidR="002A6357">
        <w:rPr>
          <w:sz w:val="28"/>
          <w:szCs w:val="28"/>
        </w:rPr>
        <w:t xml:space="preserve"> </w:t>
      </w:r>
      <w:proofErr w:type="gramStart"/>
      <w:r w:rsidRPr="00940E0C">
        <w:rPr>
          <w:sz w:val="28"/>
          <w:szCs w:val="28"/>
        </w:rPr>
        <w:t>–с</w:t>
      </w:r>
      <w:proofErr w:type="gramEnd"/>
      <w:r w:rsidRPr="00940E0C">
        <w:rPr>
          <w:sz w:val="28"/>
          <w:szCs w:val="28"/>
        </w:rPr>
        <w:t>редства областного бюджета Новосибирской области, в</w:t>
      </w:r>
      <w:r w:rsidR="002A6357">
        <w:rPr>
          <w:sz w:val="28"/>
          <w:szCs w:val="28"/>
        </w:rPr>
        <w:t xml:space="preserve"> </w:t>
      </w:r>
      <w:r w:rsidRPr="00940E0C">
        <w:rPr>
          <w:sz w:val="28"/>
          <w:szCs w:val="28"/>
        </w:rPr>
        <w:t>т</w:t>
      </w:r>
      <w:r w:rsidR="006D098B">
        <w:rPr>
          <w:sz w:val="28"/>
          <w:szCs w:val="28"/>
        </w:rPr>
        <w:t xml:space="preserve">ом </w:t>
      </w:r>
      <w:r w:rsidRPr="00940E0C">
        <w:rPr>
          <w:sz w:val="28"/>
          <w:szCs w:val="28"/>
        </w:rPr>
        <w:t>ч</w:t>
      </w:r>
      <w:r w:rsidR="006D098B">
        <w:rPr>
          <w:sz w:val="28"/>
          <w:szCs w:val="28"/>
        </w:rPr>
        <w:t>исле</w:t>
      </w:r>
      <w:r w:rsidRPr="00940E0C">
        <w:rPr>
          <w:sz w:val="28"/>
          <w:szCs w:val="28"/>
        </w:rPr>
        <w:t xml:space="preserve"> 96863,0</w:t>
      </w:r>
      <w:r w:rsidR="002A6357">
        <w:rPr>
          <w:sz w:val="28"/>
          <w:szCs w:val="28"/>
        </w:rPr>
        <w:t> </w:t>
      </w:r>
      <w:r w:rsidRPr="00940E0C">
        <w:rPr>
          <w:sz w:val="28"/>
          <w:szCs w:val="28"/>
        </w:rPr>
        <w:t>тыс.</w:t>
      </w:r>
      <w:r w:rsidR="002A6357">
        <w:rPr>
          <w:sz w:val="28"/>
          <w:szCs w:val="28"/>
        </w:rPr>
        <w:t> </w:t>
      </w:r>
      <w:r w:rsidRPr="00940E0C">
        <w:rPr>
          <w:sz w:val="28"/>
          <w:szCs w:val="28"/>
        </w:rPr>
        <w:t>рублей в 2014 году предусмотрено на погашение кредиторской задолженности, сложившейся по состоянию на</w:t>
      </w:r>
      <w:r w:rsidR="006D098B">
        <w:rPr>
          <w:sz w:val="28"/>
          <w:szCs w:val="28"/>
        </w:rPr>
        <w:t xml:space="preserve"> </w:t>
      </w:r>
      <w:r w:rsidRPr="00940E0C">
        <w:rPr>
          <w:sz w:val="28"/>
          <w:szCs w:val="28"/>
        </w:rPr>
        <w:t>01.01.2014, 119988,0</w:t>
      </w:r>
      <w:r w:rsidR="006D098B">
        <w:rPr>
          <w:sz w:val="28"/>
          <w:szCs w:val="28"/>
        </w:rPr>
        <w:t> </w:t>
      </w:r>
      <w:r w:rsidRPr="00940E0C">
        <w:rPr>
          <w:sz w:val="28"/>
          <w:szCs w:val="28"/>
        </w:rPr>
        <w:t>тыс.</w:t>
      </w:r>
      <w:r w:rsidR="002A6357">
        <w:rPr>
          <w:sz w:val="28"/>
          <w:szCs w:val="28"/>
        </w:rPr>
        <w:t> </w:t>
      </w:r>
      <w:r w:rsidRPr="00940E0C">
        <w:rPr>
          <w:sz w:val="28"/>
          <w:szCs w:val="28"/>
        </w:rPr>
        <w:t>рублей</w:t>
      </w:r>
      <w:r w:rsidR="006D098B">
        <w:rPr>
          <w:sz w:val="28"/>
          <w:szCs w:val="28"/>
        </w:rPr>
        <w:t xml:space="preserve"> </w:t>
      </w:r>
      <w:r w:rsidRPr="00940E0C">
        <w:rPr>
          <w:sz w:val="28"/>
          <w:szCs w:val="28"/>
        </w:rPr>
        <w:t>–</w:t>
      </w:r>
      <w:r w:rsidR="006D098B">
        <w:rPr>
          <w:sz w:val="28"/>
          <w:szCs w:val="28"/>
        </w:rPr>
        <w:t xml:space="preserve"> </w:t>
      </w:r>
      <w:r w:rsidRPr="00940E0C">
        <w:rPr>
          <w:sz w:val="28"/>
          <w:szCs w:val="28"/>
        </w:rPr>
        <w:t>средства внебюджетных источников.</w:t>
      </w:r>
    </w:p>
    <w:p w:rsidR="00591AC1" w:rsidRPr="00940E0C" w:rsidRDefault="00591AC1" w:rsidP="006D09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40E0C">
        <w:rPr>
          <w:sz w:val="28"/>
          <w:szCs w:val="28"/>
        </w:rPr>
        <w:t>В целях обеспечения финансирования мероприятий Программы на период 2014-2016 годов департаменту в Законе Новосибирской области от 10.12.2013 № 401-ОЗ «Об</w:t>
      </w:r>
      <w:r w:rsidR="009308BE">
        <w:rPr>
          <w:sz w:val="28"/>
          <w:szCs w:val="28"/>
        </w:rPr>
        <w:t xml:space="preserve"> </w:t>
      </w:r>
      <w:r w:rsidRPr="00940E0C">
        <w:rPr>
          <w:sz w:val="28"/>
          <w:szCs w:val="28"/>
        </w:rPr>
        <w:t>областном бюджете Новосибирской области на 2014 год и плановый период 2015 и 2016 годов» установлены лимиты бюджетных ассигнований в размере 394528,1 тыс. рублей, в</w:t>
      </w:r>
      <w:r w:rsidR="006D098B">
        <w:rPr>
          <w:sz w:val="28"/>
          <w:szCs w:val="28"/>
        </w:rPr>
        <w:t xml:space="preserve"> </w:t>
      </w:r>
      <w:r w:rsidRPr="00940E0C">
        <w:rPr>
          <w:sz w:val="28"/>
          <w:szCs w:val="28"/>
        </w:rPr>
        <w:t>том числе: 231015,3 тыс. рублей – в 2014 году (с учетом субсидии федерального бюджета), 82481,4 тыс. рублей – в</w:t>
      </w:r>
      <w:proofErr w:type="gramEnd"/>
      <w:r w:rsidR="006D098B">
        <w:rPr>
          <w:sz w:val="28"/>
          <w:szCs w:val="28"/>
        </w:rPr>
        <w:t> </w:t>
      </w:r>
      <w:r w:rsidRPr="00940E0C">
        <w:rPr>
          <w:sz w:val="28"/>
          <w:szCs w:val="28"/>
        </w:rPr>
        <w:t>2015 году и</w:t>
      </w:r>
      <w:r w:rsidR="006D098B">
        <w:rPr>
          <w:sz w:val="28"/>
          <w:szCs w:val="28"/>
        </w:rPr>
        <w:t xml:space="preserve"> </w:t>
      </w:r>
      <w:r w:rsidRPr="00940E0C">
        <w:rPr>
          <w:sz w:val="28"/>
          <w:szCs w:val="28"/>
        </w:rPr>
        <w:t>81031,4</w:t>
      </w:r>
      <w:r w:rsidR="009308BE">
        <w:rPr>
          <w:sz w:val="28"/>
          <w:szCs w:val="28"/>
        </w:rPr>
        <w:t xml:space="preserve"> </w:t>
      </w:r>
      <w:r w:rsidRPr="00940E0C">
        <w:rPr>
          <w:sz w:val="28"/>
          <w:szCs w:val="28"/>
        </w:rPr>
        <w:t>тыс. рублей в</w:t>
      </w:r>
      <w:r w:rsidR="006D098B">
        <w:rPr>
          <w:sz w:val="28"/>
          <w:szCs w:val="28"/>
        </w:rPr>
        <w:t xml:space="preserve"> – </w:t>
      </w:r>
      <w:r w:rsidRPr="00940E0C">
        <w:rPr>
          <w:sz w:val="28"/>
          <w:szCs w:val="28"/>
        </w:rPr>
        <w:t>2016 году.</w:t>
      </w:r>
    </w:p>
    <w:p w:rsidR="00591AC1" w:rsidRPr="00940E0C" w:rsidRDefault="00591AC1" w:rsidP="00E040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E0C">
        <w:rPr>
          <w:sz w:val="28"/>
          <w:szCs w:val="28"/>
        </w:rPr>
        <w:t xml:space="preserve">Сводные финансовые затраты с распределением расходов по годам и источникам финансирования приводятся в </w:t>
      </w:r>
      <w:proofErr w:type="gramStart"/>
      <w:r w:rsidRPr="00940E0C">
        <w:rPr>
          <w:sz w:val="28"/>
          <w:szCs w:val="28"/>
        </w:rPr>
        <w:t>приложении</w:t>
      </w:r>
      <w:proofErr w:type="gramEnd"/>
      <w:r w:rsidRPr="00940E0C">
        <w:rPr>
          <w:sz w:val="28"/>
          <w:szCs w:val="28"/>
        </w:rPr>
        <w:t xml:space="preserve"> № 3 к Программе.».</w:t>
      </w:r>
    </w:p>
    <w:p w:rsidR="00591AC1" w:rsidRPr="00940E0C" w:rsidRDefault="00591AC1" w:rsidP="00E040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E0C">
        <w:rPr>
          <w:sz w:val="28"/>
          <w:szCs w:val="28"/>
        </w:rPr>
        <w:t>3. Приложение № 1 к Программе «Цели, задачи и целевые индикаторы долгосрочной целевой программы «Развитие геоинформационного обеспечения и навигационной инфраструктуры с использованием системы ГЛОНАСС и других результатов космической деятельности в интересах социально-экономического и инновационного развития Новосибирской области в 2012-2016 годах» изложить в</w:t>
      </w:r>
      <w:r w:rsidR="00C649E2">
        <w:rPr>
          <w:sz w:val="28"/>
          <w:szCs w:val="28"/>
        </w:rPr>
        <w:t> </w:t>
      </w:r>
      <w:r w:rsidRPr="00940E0C">
        <w:rPr>
          <w:sz w:val="28"/>
          <w:szCs w:val="28"/>
        </w:rPr>
        <w:t>редакции согласно приложению</w:t>
      </w:r>
      <w:r w:rsidR="00C649E2">
        <w:rPr>
          <w:sz w:val="28"/>
          <w:szCs w:val="28"/>
        </w:rPr>
        <w:t xml:space="preserve"> </w:t>
      </w:r>
      <w:r w:rsidRPr="00940E0C">
        <w:rPr>
          <w:sz w:val="28"/>
          <w:szCs w:val="28"/>
        </w:rPr>
        <w:t>№ 1 к настоящему постановлению.</w:t>
      </w:r>
    </w:p>
    <w:p w:rsidR="00591AC1" w:rsidRPr="00940E0C" w:rsidRDefault="00591AC1" w:rsidP="00E040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E0C">
        <w:rPr>
          <w:sz w:val="28"/>
          <w:szCs w:val="28"/>
        </w:rPr>
        <w:t>4. Приложение № 2 к Программе «Мероприятия долгосрочной целевой программы «Развитие геоинформационного обеспечения и навигационной инфраструктуры с использованием системы ГЛОНАСС и других результатов космической деятельности в интересах социально-экономического и инновационного развития Новосибирской области в 2012-2016 годах» изложить в</w:t>
      </w:r>
      <w:r w:rsidR="00C649E2">
        <w:rPr>
          <w:sz w:val="28"/>
          <w:szCs w:val="28"/>
        </w:rPr>
        <w:t> </w:t>
      </w:r>
      <w:r w:rsidRPr="00940E0C">
        <w:rPr>
          <w:sz w:val="28"/>
          <w:szCs w:val="28"/>
        </w:rPr>
        <w:t>редакции согласно приложению</w:t>
      </w:r>
      <w:r w:rsidR="00C649E2">
        <w:rPr>
          <w:sz w:val="28"/>
          <w:szCs w:val="28"/>
        </w:rPr>
        <w:t xml:space="preserve"> </w:t>
      </w:r>
      <w:r w:rsidRPr="00940E0C">
        <w:rPr>
          <w:sz w:val="28"/>
          <w:szCs w:val="28"/>
        </w:rPr>
        <w:t>№ 2 к настоящему постановлению.</w:t>
      </w:r>
    </w:p>
    <w:p w:rsidR="00591AC1" w:rsidRDefault="00591AC1" w:rsidP="00E040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0E0C">
        <w:rPr>
          <w:sz w:val="28"/>
          <w:szCs w:val="28"/>
        </w:rPr>
        <w:t>5. Приложение № 3 к Программе «Сводные финансовые затраты долгосрочной целевой программы «Развитие геоинформационного обеспечения и навигационной инфраструктуры с использованием системы ГЛОНАСС и других результатов космической деятельности в интересах социально-экономического и инновационного развития Новосибирской области в 2012-2016 годах» изложить в</w:t>
      </w:r>
      <w:r w:rsidR="009E3D12">
        <w:rPr>
          <w:sz w:val="28"/>
          <w:szCs w:val="28"/>
        </w:rPr>
        <w:t> </w:t>
      </w:r>
      <w:r w:rsidRPr="00940E0C">
        <w:rPr>
          <w:sz w:val="28"/>
          <w:szCs w:val="28"/>
        </w:rPr>
        <w:t>редакции согласно приложению</w:t>
      </w:r>
      <w:r w:rsidR="009E3D12">
        <w:rPr>
          <w:sz w:val="28"/>
          <w:szCs w:val="28"/>
        </w:rPr>
        <w:t xml:space="preserve"> </w:t>
      </w:r>
      <w:r w:rsidRPr="00940E0C">
        <w:rPr>
          <w:sz w:val="28"/>
          <w:szCs w:val="28"/>
        </w:rPr>
        <w:t>№ 3 к настоящему постановлению.</w:t>
      </w:r>
    </w:p>
    <w:p w:rsidR="00FC4C12" w:rsidRDefault="00FC4C12" w:rsidP="00E040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4C12" w:rsidRDefault="00FC4C12" w:rsidP="00E040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4C12" w:rsidRDefault="00FC4C12" w:rsidP="00E040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4C12" w:rsidRDefault="00FC4C12" w:rsidP="00FC4C12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p w:rsidR="00C06697" w:rsidRDefault="00C06697" w:rsidP="00FC4C1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6697" w:rsidRDefault="00C06697">
      <w:pPr>
        <w:rPr>
          <w:sz w:val="28"/>
          <w:szCs w:val="28"/>
        </w:rPr>
        <w:sectPr w:rsidR="00C06697" w:rsidSect="00940E0C">
          <w:headerReference w:type="default" r:id="rId9"/>
          <w:pgSz w:w="11906" w:h="16838"/>
          <w:pgMar w:top="1134" w:right="567" w:bottom="1134" w:left="1418" w:header="720" w:footer="720" w:gutter="0"/>
          <w:pgNumType w:start="1"/>
          <w:cols w:space="720"/>
          <w:titlePg/>
          <w:docGrid w:linePitch="326"/>
        </w:sectPr>
      </w:pPr>
      <w:r>
        <w:rPr>
          <w:sz w:val="28"/>
          <w:szCs w:val="28"/>
        </w:rPr>
        <w:br w:type="page"/>
      </w:r>
    </w:p>
    <w:p w:rsidR="00C06697" w:rsidRPr="00C06697" w:rsidRDefault="00C06697" w:rsidP="00C06697">
      <w:pPr>
        <w:widowControl w:val="0"/>
        <w:ind w:left="10490"/>
        <w:jc w:val="center"/>
        <w:rPr>
          <w:sz w:val="28"/>
          <w:szCs w:val="28"/>
        </w:rPr>
      </w:pPr>
      <w:r w:rsidRPr="00C06697">
        <w:rPr>
          <w:sz w:val="28"/>
          <w:szCs w:val="28"/>
        </w:rPr>
        <w:lastRenderedPageBreak/>
        <w:t>ПРИЛОЖЕНИЕ № 1</w:t>
      </w:r>
    </w:p>
    <w:p w:rsidR="00C06697" w:rsidRPr="00C06697" w:rsidRDefault="00C06697" w:rsidP="00C06697">
      <w:pPr>
        <w:widowControl w:val="0"/>
        <w:ind w:left="10490"/>
        <w:jc w:val="center"/>
        <w:rPr>
          <w:sz w:val="28"/>
          <w:szCs w:val="28"/>
        </w:rPr>
      </w:pPr>
      <w:r w:rsidRPr="00C06697">
        <w:rPr>
          <w:sz w:val="28"/>
          <w:szCs w:val="28"/>
        </w:rPr>
        <w:t>к постановлению Правительства Новосибирской области</w:t>
      </w:r>
    </w:p>
    <w:p w:rsidR="00C06697" w:rsidRPr="00C06697" w:rsidRDefault="00C06697" w:rsidP="00C06697">
      <w:pPr>
        <w:widowControl w:val="0"/>
        <w:ind w:left="10490"/>
        <w:jc w:val="center"/>
        <w:rPr>
          <w:sz w:val="28"/>
          <w:szCs w:val="28"/>
        </w:rPr>
      </w:pPr>
      <w:r w:rsidRPr="00C06697">
        <w:rPr>
          <w:sz w:val="28"/>
          <w:szCs w:val="28"/>
        </w:rPr>
        <w:t>от 04.08.2014  № 311-п</w:t>
      </w:r>
    </w:p>
    <w:p w:rsidR="00C06697" w:rsidRPr="00C06697" w:rsidRDefault="00C06697" w:rsidP="00C06697">
      <w:pPr>
        <w:widowControl w:val="0"/>
        <w:ind w:left="9912"/>
        <w:jc w:val="center"/>
        <w:rPr>
          <w:sz w:val="28"/>
          <w:szCs w:val="28"/>
        </w:rPr>
      </w:pPr>
    </w:p>
    <w:p w:rsidR="00C06697" w:rsidRPr="00C06697" w:rsidRDefault="00C06697" w:rsidP="00C06697">
      <w:pPr>
        <w:widowControl w:val="0"/>
        <w:suppressAutoHyphens/>
        <w:ind w:left="8222"/>
        <w:jc w:val="center"/>
        <w:rPr>
          <w:sz w:val="28"/>
          <w:szCs w:val="28"/>
          <w:lang w:eastAsia="en-US"/>
        </w:rPr>
      </w:pPr>
      <w:r w:rsidRPr="00C06697">
        <w:rPr>
          <w:sz w:val="28"/>
          <w:szCs w:val="28"/>
          <w:lang w:eastAsia="en-US"/>
        </w:rPr>
        <w:t>«ПРИЛОЖЕНИЕ № 1</w:t>
      </w:r>
    </w:p>
    <w:p w:rsidR="00C06697" w:rsidRPr="00C06697" w:rsidRDefault="00C06697" w:rsidP="00C06697">
      <w:pPr>
        <w:widowControl w:val="0"/>
        <w:suppressAutoHyphens/>
        <w:ind w:left="8222"/>
        <w:jc w:val="center"/>
        <w:rPr>
          <w:sz w:val="28"/>
          <w:szCs w:val="28"/>
        </w:rPr>
      </w:pPr>
      <w:r w:rsidRPr="00C06697">
        <w:rPr>
          <w:sz w:val="28"/>
          <w:szCs w:val="28"/>
        </w:rPr>
        <w:t xml:space="preserve">к долгосрочной целевой программе </w:t>
      </w:r>
    </w:p>
    <w:p w:rsidR="00C06697" w:rsidRPr="00C06697" w:rsidRDefault="00C06697" w:rsidP="00C06697">
      <w:pPr>
        <w:widowControl w:val="0"/>
        <w:suppressAutoHyphens/>
        <w:ind w:left="8222"/>
        <w:jc w:val="center"/>
        <w:rPr>
          <w:sz w:val="28"/>
          <w:szCs w:val="28"/>
        </w:rPr>
      </w:pPr>
      <w:r w:rsidRPr="00C06697">
        <w:rPr>
          <w:sz w:val="28"/>
          <w:szCs w:val="28"/>
        </w:rPr>
        <w:t>«Развитие геоинформационного обеспечения и навигационной инфраструктуры с использованием системы ГЛОНАСС и других результатов космической деятельности в интересах социально-экономического и инновационного развития Новосибирской области в 2012-2016 годах»</w:t>
      </w:r>
    </w:p>
    <w:p w:rsidR="00C06697" w:rsidRPr="00C06697" w:rsidRDefault="00C06697" w:rsidP="00C06697">
      <w:pPr>
        <w:widowControl w:val="0"/>
        <w:suppressAutoHyphens/>
        <w:jc w:val="center"/>
        <w:rPr>
          <w:sz w:val="28"/>
          <w:szCs w:val="28"/>
        </w:rPr>
      </w:pPr>
    </w:p>
    <w:p w:rsidR="00C06697" w:rsidRPr="00C06697" w:rsidRDefault="00C06697" w:rsidP="00C06697">
      <w:pPr>
        <w:widowControl w:val="0"/>
        <w:suppressAutoHyphens/>
        <w:jc w:val="center"/>
        <w:rPr>
          <w:sz w:val="28"/>
          <w:szCs w:val="28"/>
          <w:lang w:eastAsia="en-US"/>
        </w:rPr>
      </w:pPr>
    </w:p>
    <w:p w:rsidR="00C06697" w:rsidRPr="00C06697" w:rsidRDefault="00C06697" w:rsidP="00C06697">
      <w:pPr>
        <w:widowControl w:val="0"/>
        <w:suppressAutoHyphens/>
        <w:jc w:val="center"/>
        <w:rPr>
          <w:b/>
          <w:sz w:val="28"/>
          <w:szCs w:val="28"/>
          <w:lang w:eastAsia="en-US"/>
        </w:rPr>
      </w:pPr>
      <w:r w:rsidRPr="00C06697">
        <w:rPr>
          <w:b/>
          <w:sz w:val="28"/>
          <w:szCs w:val="28"/>
          <w:lang w:eastAsia="en-US"/>
        </w:rPr>
        <w:t>ЦЕЛИ, ЗАДАЧИ И ЦЕЛЕВЫЕ ИНДИКАТОРЫ</w:t>
      </w:r>
    </w:p>
    <w:p w:rsidR="00C06697" w:rsidRPr="00C06697" w:rsidRDefault="00C06697" w:rsidP="00C06697">
      <w:pPr>
        <w:widowControl w:val="0"/>
        <w:suppressAutoHyphens/>
        <w:jc w:val="center"/>
        <w:rPr>
          <w:b/>
          <w:sz w:val="28"/>
          <w:szCs w:val="28"/>
          <w:lang w:eastAsia="en-US"/>
        </w:rPr>
      </w:pPr>
      <w:r w:rsidRPr="00C06697">
        <w:rPr>
          <w:b/>
          <w:sz w:val="28"/>
          <w:szCs w:val="28"/>
          <w:lang w:eastAsia="en-US"/>
        </w:rPr>
        <w:t>долгосрочной целевой программы «Развитие геоинформационного обеспечения и навигационной</w:t>
      </w:r>
    </w:p>
    <w:p w:rsidR="00C06697" w:rsidRPr="00C06697" w:rsidRDefault="00C06697" w:rsidP="00C06697">
      <w:pPr>
        <w:widowControl w:val="0"/>
        <w:suppressAutoHyphens/>
        <w:jc w:val="center"/>
        <w:rPr>
          <w:b/>
          <w:sz w:val="28"/>
          <w:szCs w:val="28"/>
          <w:lang w:eastAsia="en-US"/>
        </w:rPr>
      </w:pPr>
      <w:r w:rsidRPr="00C06697">
        <w:rPr>
          <w:b/>
          <w:sz w:val="28"/>
          <w:szCs w:val="28"/>
          <w:lang w:eastAsia="en-US"/>
        </w:rPr>
        <w:t>инфраструктуры с использованием системы ГЛОНАСС и других результатов космической деятельности в интересах социально-экономического и инновационного развития Новосибирской области в 2012-2016 годах»</w:t>
      </w:r>
    </w:p>
    <w:p w:rsidR="00C06697" w:rsidRPr="00C06697" w:rsidRDefault="00C06697" w:rsidP="00C06697">
      <w:pPr>
        <w:widowControl w:val="0"/>
        <w:tabs>
          <w:tab w:val="left" w:pos="5670"/>
        </w:tabs>
        <w:suppressAutoHyphens/>
        <w:ind w:firstLine="709"/>
        <w:jc w:val="center"/>
        <w:rPr>
          <w:sz w:val="28"/>
          <w:szCs w:val="28"/>
          <w:lang w:eastAsia="en-US"/>
        </w:rPr>
      </w:pPr>
    </w:p>
    <w:p w:rsidR="00C06697" w:rsidRPr="00C06697" w:rsidRDefault="00C06697" w:rsidP="00C06697">
      <w:pPr>
        <w:widowControl w:val="0"/>
        <w:tabs>
          <w:tab w:val="left" w:pos="5670"/>
        </w:tabs>
        <w:suppressAutoHyphens/>
        <w:ind w:firstLine="709"/>
        <w:jc w:val="center"/>
        <w:rPr>
          <w:sz w:val="28"/>
          <w:szCs w:val="28"/>
          <w:lang w:eastAsia="en-US"/>
        </w:rPr>
      </w:pPr>
    </w:p>
    <w:tbl>
      <w:tblPr>
        <w:tblW w:w="15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92"/>
        <w:gridCol w:w="3260"/>
        <w:gridCol w:w="1418"/>
        <w:gridCol w:w="1792"/>
        <w:gridCol w:w="759"/>
        <w:gridCol w:w="709"/>
        <w:gridCol w:w="709"/>
        <w:gridCol w:w="709"/>
        <w:gridCol w:w="850"/>
        <w:gridCol w:w="851"/>
        <w:gridCol w:w="1701"/>
      </w:tblGrid>
      <w:tr w:rsidR="00C06697" w:rsidRPr="00C06697" w:rsidTr="00650798">
        <w:trPr>
          <w:trHeight w:val="20"/>
          <w:jc w:val="center"/>
        </w:trPr>
        <w:tc>
          <w:tcPr>
            <w:tcW w:w="2992" w:type="dxa"/>
            <w:vMerge w:val="restart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Цель/задачи, требующие решения для достижения цели</w:t>
            </w:r>
          </w:p>
        </w:tc>
        <w:tc>
          <w:tcPr>
            <w:tcW w:w="3260" w:type="dxa"/>
            <w:vMerge w:val="restart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Наименование целевого индикатора</w:t>
            </w:r>
          </w:p>
        </w:tc>
        <w:tc>
          <w:tcPr>
            <w:tcW w:w="1418" w:type="dxa"/>
            <w:vMerge w:val="restart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Единица измерения</w:t>
            </w:r>
          </w:p>
        </w:tc>
        <w:tc>
          <w:tcPr>
            <w:tcW w:w="1792" w:type="dxa"/>
            <w:vMerge w:val="restart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Значение весового коэффициента целевого индикатора</w:t>
            </w:r>
          </w:p>
        </w:tc>
        <w:tc>
          <w:tcPr>
            <w:tcW w:w="4587" w:type="dxa"/>
            <w:gridSpan w:val="6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Значение целевого индикатора,</w:t>
            </w:r>
          </w:p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в том числе по годам</w:t>
            </w:r>
          </w:p>
        </w:tc>
        <w:tc>
          <w:tcPr>
            <w:tcW w:w="1701" w:type="dxa"/>
            <w:vMerge w:val="restart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Примечание</w:t>
            </w:r>
          </w:p>
        </w:tc>
      </w:tr>
      <w:tr w:rsidR="00C06697" w:rsidRPr="00C06697" w:rsidTr="00650798">
        <w:trPr>
          <w:trHeight w:val="20"/>
          <w:tblHeader/>
          <w:jc w:val="center"/>
        </w:trPr>
        <w:tc>
          <w:tcPr>
            <w:tcW w:w="2992" w:type="dxa"/>
            <w:vMerge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</w:p>
        </w:tc>
        <w:tc>
          <w:tcPr>
            <w:tcW w:w="3260" w:type="dxa"/>
            <w:vMerge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</w:p>
        </w:tc>
        <w:tc>
          <w:tcPr>
            <w:tcW w:w="1418" w:type="dxa"/>
            <w:vMerge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</w:p>
        </w:tc>
        <w:tc>
          <w:tcPr>
            <w:tcW w:w="1792" w:type="dxa"/>
            <w:vMerge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</w:p>
        </w:tc>
        <w:tc>
          <w:tcPr>
            <w:tcW w:w="75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 xml:space="preserve">2011 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 xml:space="preserve">2012 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 xml:space="preserve">2013 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 xml:space="preserve">2014 </w:t>
            </w:r>
          </w:p>
        </w:tc>
        <w:tc>
          <w:tcPr>
            <w:tcW w:w="850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 xml:space="preserve">2015 </w:t>
            </w:r>
          </w:p>
        </w:tc>
        <w:tc>
          <w:tcPr>
            <w:tcW w:w="85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 xml:space="preserve">2016 </w:t>
            </w:r>
          </w:p>
        </w:tc>
        <w:tc>
          <w:tcPr>
            <w:tcW w:w="1701" w:type="dxa"/>
            <w:vMerge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</w:p>
        </w:tc>
      </w:tr>
      <w:tr w:rsidR="00C06697" w:rsidRPr="00C06697" w:rsidTr="00650798">
        <w:trPr>
          <w:trHeight w:val="20"/>
          <w:tblHeader/>
          <w:jc w:val="center"/>
        </w:trPr>
        <w:tc>
          <w:tcPr>
            <w:tcW w:w="2992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bCs/>
                <w:szCs w:val="24"/>
              </w:rPr>
            </w:pPr>
            <w:r w:rsidRPr="00C06697">
              <w:rPr>
                <w:bCs/>
                <w:szCs w:val="24"/>
              </w:rPr>
              <w:t>1</w:t>
            </w:r>
          </w:p>
        </w:tc>
        <w:tc>
          <w:tcPr>
            <w:tcW w:w="3260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eastAsia="en-US"/>
              </w:rPr>
            </w:pPr>
            <w:r w:rsidRPr="00C06697">
              <w:rPr>
                <w:szCs w:val="24"/>
                <w:lang w:eastAsia="en-US"/>
              </w:rPr>
              <w:t>2</w:t>
            </w:r>
          </w:p>
        </w:tc>
        <w:tc>
          <w:tcPr>
            <w:tcW w:w="1418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3</w:t>
            </w:r>
          </w:p>
        </w:tc>
        <w:tc>
          <w:tcPr>
            <w:tcW w:w="1792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4</w:t>
            </w:r>
          </w:p>
        </w:tc>
        <w:tc>
          <w:tcPr>
            <w:tcW w:w="75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6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7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</w:t>
            </w:r>
          </w:p>
        </w:tc>
        <w:tc>
          <w:tcPr>
            <w:tcW w:w="850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9</w:t>
            </w:r>
          </w:p>
        </w:tc>
        <w:tc>
          <w:tcPr>
            <w:tcW w:w="85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170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11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15750" w:type="dxa"/>
            <w:gridSpan w:val="11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bCs/>
                <w:szCs w:val="24"/>
              </w:rPr>
              <w:t>Цель</w:t>
            </w:r>
            <w:r w:rsidRPr="00C06697">
              <w:rPr>
                <w:szCs w:val="24"/>
              </w:rPr>
              <w:t>: создание базовых условий, обеспечивающих доступ к пространственным данным и результатам космической деятельности, и их эффективное использование на базе геоинформационных технологий в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992" w:type="dxa"/>
            <w:vMerge w:val="restart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  <w:r w:rsidRPr="00C06697">
              <w:rPr>
                <w:bCs/>
                <w:szCs w:val="24"/>
              </w:rPr>
              <w:t xml:space="preserve">Задача 1. </w:t>
            </w:r>
            <w:r w:rsidRPr="00C06697">
              <w:rPr>
                <w:szCs w:val="24"/>
              </w:rPr>
              <w:t xml:space="preserve">Создание геоинформационной системы Новосибирской области (далее – ГИС </w:t>
            </w:r>
            <w:r w:rsidRPr="00C06697">
              <w:rPr>
                <w:szCs w:val="24"/>
              </w:rPr>
              <w:lastRenderedPageBreak/>
              <w:t>НСО) и наполнение ее базовыми пространственными данными</w:t>
            </w:r>
          </w:p>
        </w:tc>
        <w:tc>
          <w:tcPr>
            <w:tcW w:w="3260" w:type="dxa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  <w:r w:rsidRPr="00C06697">
              <w:rPr>
                <w:szCs w:val="24"/>
              </w:rPr>
              <w:lastRenderedPageBreak/>
              <w:t>количество муниципальных районов и городских округов Новосибирской области, подключенных к ГИС НСО</w:t>
            </w:r>
          </w:p>
        </w:tc>
        <w:tc>
          <w:tcPr>
            <w:tcW w:w="1418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ед.</w:t>
            </w:r>
          </w:p>
        </w:tc>
        <w:tc>
          <w:tcPr>
            <w:tcW w:w="1792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  <w:lang w:val="en-US"/>
              </w:rPr>
              <w:t>0,</w:t>
            </w:r>
            <w:r w:rsidRPr="00C06697">
              <w:rPr>
                <w:szCs w:val="24"/>
              </w:rPr>
              <w:t>1</w:t>
            </w:r>
          </w:p>
        </w:tc>
        <w:tc>
          <w:tcPr>
            <w:tcW w:w="75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4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val="en-US"/>
              </w:rPr>
            </w:pPr>
            <w:r w:rsidRPr="00C06697">
              <w:rPr>
                <w:szCs w:val="24"/>
                <w:lang w:val="en-US"/>
              </w:rPr>
              <w:t>9</w:t>
            </w:r>
          </w:p>
        </w:tc>
        <w:tc>
          <w:tcPr>
            <w:tcW w:w="850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val="en-US"/>
              </w:rPr>
            </w:pPr>
            <w:r w:rsidRPr="00C06697">
              <w:rPr>
                <w:szCs w:val="24"/>
                <w:lang w:val="en-US"/>
              </w:rPr>
              <w:t>21</w:t>
            </w:r>
          </w:p>
        </w:tc>
        <w:tc>
          <w:tcPr>
            <w:tcW w:w="85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val="en-US"/>
              </w:rPr>
            </w:pPr>
            <w:r w:rsidRPr="00C06697">
              <w:rPr>
                <w:szCs w:val="24"/>
              </w:rPr>
              <w:t>3</w:t>
            </w:r>
            <w:r w:rsidRPr="00C06697">
              <w:rPr>
                <w:szCs w:val="24"/>
                <w:lang w:val="en-US"/>
              </w:rPr>
              <w:t>5</w:t>
            </w:r>
          </w:p>
        </w:tc>
        <w:tc>
          <w:tcPr>
            <w:tcW w:w="170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нарастающим итогом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992" w:type="dxa"/>
            <w:vMerge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</w:p>
        </w:tc>
        <w:tc>
          <w:tcPr>
            <w:tcW w:w="3260" w:type="dxa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  <w:r w:rsidRPr="00C06697">
              <w:rPr>
                <w:szCs w:val="24"/>
              </w:rPr>
              <w:t>уровень наполнения базы данных ГИС НСО базовыми пространственными данными муниципальных образований Новосибирской области</w:t>
            </w:r>
          </w:p>
        </w:tc>
        <w:tc>
          <w:tcPr>
            <w:tcW w:w="1418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%</w:t>
            </w:r>
          </w:p>
        </w:tc>
        <w:tc>
          <w:tcPr>
            <w:tcW w:w="1792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  <w:lang w:val="en-US"/>
              </w:rPr>
              <w:t>0,</w:t>
            </w:r>
            <w:r w:rsidRPr="00C06697">
              <w:rPr>
                <w:szCs w:val="24"/>
              </w:rPr>
              <w:t>1</w:t>
            </w:r>
          </w:p>
        </w:tc>
        <w:tc>
          <w:tcPr>
            <w:tcW w:w="75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2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val="en-US"/>
              </w:rPr>
            </w:pPr>
            <w:r w:rsidRPr="00C06697">
              <w:rPr>
                <w:szCs w:val="24"/>
              </w:rPr>
              <w:t>3</w:t>
            </w:r>
            <w:r w:rsidRPr="00C06697">
              <w:rPr>
                <w:szCs w:val="24"/>
                <w:lang w:val="en-US"/>
              </w:rPr>
              <w:t>0</w:t>
            </w:r>
          </w:p>
        </w:tc>
        <w:tc>
          <w:tcPr>
            <w:tcW w:w="850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val="en-US"/>
              </w:rPr>
            </w:pPr>
            <w:r w:rsidRPr="00C06697">
              <w:rPr>
                <w:szCs w:val="24"/>
                <w:lang w:val="en-US"/>
              </w:rPr>
              <w:t>65</w:t>
            </w:r>
          </w:p>
        </w:tc>
        <w:tc>
          <w:tcPr>
            <w:tcW w:w="85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170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нарастающим итогом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992" w:type="dxa"/>
          </w:tcPr>
          <w:p w:rsidR="00C06697" w:rsidRPr="00C06697" w:rsidRDefault="00C06697" w:rsidP="00C06697">
            <w:pPr>
              <w:widowControl w:val="0"/>
              <w:suppressAutoHyphens/>
              <w:rPr>
                <w:bCs/>
                <w:szCs w:val="24"/>
              </w:rPr>
            </w:pPr>
            <w:r w:rsidRPr="00C06697">
              <w:rPr>
                <w:bCs/>
                <w:szCs w:val="24"/>
              </w:rPr>
              <w:lastRenderedPageBreak/>
              <w:t>Задача 2.</w:t>
            </w:r>
          </w:p>
          <w:p w:rsidR="00C06697" w:rsidRPr="00C06697" w:rsidRDefault="00C06697" w:rsidP="00C06697">
            <w:pPr>
              <w:widowControl w:val="0"/>
              <w:suppressAutoHyphens/>
              <w:rPr>
                <w:szCs w:val="24"/>
                <w:lang w:eastAsia="en-US"/>
              </w:rPr>
            </w:pPr>
            <w:r w:rsidRPr="00C06697">
              <w:rPr>
                <w:szCs w:val="24"/>
              </w:rPr>
              <w:t>Создание условий для наполнения отраслевыми пространственными данными базы данных ГИС НСО</w:t>
            </w:r>
          </w:p>
        </w:tc>
        <w:tc>
          <w:tcPr>
            <w:tcW w:w="3260" w:type="dxa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  <w:lang w:eastAsia="en-US"/>
              </w:rPr>
            </w:pPr>
            <w:r w:rsidRPr="00C06697">
              <w:rPr>
                <w:szCs w:val="24"/>
                <w:lang w:eastAsia="en-US"/>
              </w:rPr>
              <w:t>уровень наполнения ГИС НСО отраслевыми пространственными данными</w:t>
            </w:r>
          </w:p>
        </w:tc>
        <w:tc>
          <w:tcPr>
            <w:tcW w:w="1418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eastAsia="en-US"/>
              </w:rPr>
            </w:pPr>
            <w:r w:rsidRPr="00C06697">
              <w:rPr>
                <w:szCs w:val="24"/>
                <w:lang w:eastAsia="en-US"/>
              </w:rPr>
              <w:t>%</w:t>
            </w:r>
          </w:p>
        </w:tc>
        <w:tc>
          <w:tcPr>
            <w:tcW w:w="1792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eastAsia="en-US"/>
              </w:rPr>
            </w:pPr>
            <w:r w:rsidRPr="00C06697">
              <w:rPr>
                <w:szCs w:val="24"/>
                <w:lang w:val="en-US" w:eastAsia="en-US"/>
              </w:rPr>
              <w:t>0,</w:t>
            </w:r>
            <w:r w:rsidRPr="00C06697">
              <w:rPr>
                <w:szCs w:val="24"/>
                <w:lang w:eastAsia="en-US"/>
              </w:rPr>
              <w:t>15</w:t>
            </w:r>
          </w:p>
        </w:tc>
        <w:tc>
          <w:tcPr>
            <w:tcW w:w="75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eastAsia="en-US"/>
              </w:rPr>
            </w:pPr>
            <w:r w:rsidRPr="00C06697">
              <w:rPr>
                <w:szCs w:val="24"/>
                <w:lang w:eastAsia="en-US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val="en-US" w:eastAsia="en-US"/>
              </w:rPr>
            </w:pPr>
            <w:r w:rsidRPr="00C06697">
              <w:rPr>
                <w:szCs w:val="24"/>
                <w:lang w:val="en-US" w:eastAsia="en-US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val="en-US" w:eastAsia="en-US"/>
              </w:rPr>
            </w:pPr>
            <w:r w:rsidRPr="00C06697">
              <w:rPr>
                <w:szCs w:val="24"/>
                <w:lang w:val="en-US" w:eastAsia="en-US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eastAsia="en-US"/>
              </w:rPr>
            </w:pPr>
            <w:r w:rsidRPr="00C06697">
              <w:rPr>
                <w:szCs w:val="24"/>
                <w:lang w:eastAsia="en-US"/>
              </w:rPr>
              <w:t>30</w:t>
            </w:r>
          </w:p>
        </w:tc>
        <w:tc>
          <w:tcPr>
            <w:tcW w:w="850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eastAsia="en-US"/>
              </w:rPr>
            </w:pPr>
            <w:r w:rsidRPr="00C06697">
              <w:rPr>
                <w:szCs w:val="24"/>
                <w:lang w:eastAsia="en-US"/>
              </w:rPr>
              <w:t>60</w:t>
            </w:r>
          </w:p>
        </w:tc>
        <w:tc>
          <w:tcPr>
            <w:tcW w:w="85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eastAsia="en-US"/>
              </w:rPr>
            </w:pPr>
            <w:r w:rsidRPr="00C06697">
              <w:rPr>
                <w:szCs w:val="24"/>
                <w:lang w:eastAsia="en-US"/>
              </w:rPr>
              <w:t>100</w:t>
            </w:r>
          </w:p>
        </w:tc>
        <w:tc>
          <w:tcPr>
            <w:tcW w:w="170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нарастающим итогом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992" w:type="dxa"/>
            <w:vMerge w:val="restart"/>
          </w:tcPr>
          <w:p w:rsidR="00C06697" w:rsidRPr="00C06697" w:rsidRDefault="00C06697" w:rsidP="00C06697">
            <w:pPr>
              <w:widowControl w:val="0"/>
              <w:suppressAutoHyphens/>
              <w:rPr>
                <w:bCs/>
                <w:szCs w:val="24"/>
              </w:rPr>
            </w:pPr>
            <w:r w:rsidRPr="00C06697">
              <w:rPr>
                <w:bCs/>
                <w:szCs w:val="24"/>
              </w:rPr>
              <w:t xml:space="preserve">Задача 3. </w:t>
            </w:r>
          </w:p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  <w:r w:rsidRPr="00C06697">
              <w:rPr>
                <w:szCs w:val="24"/>
              </w:rPr>
              <w:t>Развитие навигационной инфраструктуры Новосибирской области с использованием технологий ГЛОНАСС</w:t>
            </w:r>
          </w:p>
        </w:tc>
        <w:tc>
          <w:tcPr>
            <w:tcW w:w="3260" w:type="dxa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  <w:r w:rsidRPr="00C06697">
              <w:rPr>
                <w:szCs w:val="24"/>
              </w:rPr>
              <w:t>охват территории Новосибирской области навигационной инфраструктурой с использованием технологий ГЛОНАСС в целях создания единого координатного пространства</w:t>
            </w:r>
          </w:p>
        </w:tc>
        <w:tc>
          <w:tcPr>
            <w:tcW w:w="1418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%</w:t>
            </w:r>
          </w:p>
        </w:tc>
        <w:tc>
          <w:tcPr>
            <w:tcW w:w="1792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  <w:lang w:val="en-US"/>
              </w:rPr>
              <w:t>0,</w:t>
            </w:r>
            <w:r w:rsidRPr="00C06697">
              <w:rPr>
                <w:szCs w:val="24"/>
              </w:rPr>
              <w:t>1</w:t>
            </w:r>
          </w:p>
        </w:tc>
        <w:tc>
          <w:tcPr>
            <w:tcW w:w="75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40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  <w:lang w:val="en-US"/>
              </w:rPr>
              <w:t>4</w:t>
            </w: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85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val="en-US"/>
              </w:rPr>
            </w:pPr>
            <w:r w:rsidRPr="00C06697">
              <w:rPr>
                <w:szCs w:val="24"/>
                <w:lang w:val="en-US"/>
              </w:rPr>
              <w:t>95</w:t>
            </w:r>
          </w:p>
        </w:tc>
        <w:tc>
          <w:tcPr>
            <w:tcW w:w="850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val="en-US"/>
              </w:rPr>
            </w:pPr>
            <w:r w:rsidRPr="00C06697">
              <w:rPr>
                <w:szCs w:val="24"/>
                <w:lang w:val="en-US"/>
              </w:rPr>
              <w:t>95</w:t>
            </w:r>
          </w:p>
        </w:tc>
        <w:tc>
          <w:tcPr>
            <w:tcW w:w="85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170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нарастающим итогом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992" w:type="dxa"/>
            <w:vMerge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</w:p>
        </w:tc>
        <w:tc>
          <w:tcPr>
            <w:tcW w:w="3260" w:type="dxa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  <w:r w:rsidRPr="00C06697">
              <w:rPr>
                <w:szCs w:val="24"/>
              </w:rPr>
              <w:t>обеспеченность территории Новосибирской области навигационным сервисом в режиме реального времени дециметровой точности (1ч2 </w:t>
            </w:r>
            <w:proofErr w:type="spellStart"/>
            <w:r w:rsidRPr="00C06697">
              <w:rPr>
                <w:szCs w:val="24"/>
              </w:rPr>
              <w:t>дм</w:t>
            </w:r>
            <w:proofErr w:type="spellEnd"/>
            <w:r w:rsidRPr="00C06697">
              <w:rPr>
                <w:szCs w:val="24"/>
              </w:rPr>
              <w:t>)</w:t>
            </w:r>
          </w:p>
        </w:tc>
        <w:tc>
          <w:tcPr>
            <w:tcW w:w="1418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%</w:t>
            </w:r>
          </w:p>
        </w:tc>
        <w:tc>
          <w:tcPr>
            <w:tcW w:w="1792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val="en-US"/>
              </w:rPr>
            </w:pPr>
            <w:r w:rsidRPr="00C06697">
              <w:rPr>
                <w:szCs w:val="24"/>
                <w:lang w:val="en-US"/>
              </w:rPr>
              <w:t>0,05</w:t>
            </w:r>
          </w:p>
        </w:tc>
        <w:tc>
          <w:tcPr>
            <w:tcW w:w="75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60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  <w:lang w:val="en-US"/>
              </w:rPr>
            </w:pPr>
            <w:r w:rsidRPr="00C06697">
              <w:rPr>
                <w:szCs w:val="24"/>
                <w:lang w:val="en-US"/>
              </w:rPr>
              <w:t>60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850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170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нарастающим итогом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992" w:type="dxa"/>
            <w:vMerge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</w:p>
        </w:tc>
        <w:tc>
          <w:tcPr>
            <w:tcW w:w="3260" w:type="dxa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  <w:r w:rsidRPr="00C06697">
              <w:rPr>
                <w:szCs w:val="24"/>
              </w:rPr>
              <w:t>обеспеченность территории Новосибирской области навигационным сервисом в режиме реального времени сантиметровой точности (1ч3 см)</w:t>
            </w:r>
          </w:p>
        </w:tc>
        <w:tc>
          <w:tcPr>
            <w:tcW w:w="1418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%</w:t>
            </w:r>
          </w:p>
        </w:tc>
        <w:tc>
          <w:tcPr>
            <w:tcW w:w="1792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  <w:lang w:val="en-US"/>
              </w:rPr>
              <w:t>0,05</w:t>
            </w:r>
          </w:p>
        </w:tc>
        <w:tc>
          <w:tcPr>
            <w:tcW w:w="75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40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  <w:lang w:val="en-US"/>
              </w:rPr>
              <w:t>4</w:t>
            </w: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80</w:t>
            </w:r>
          </w:p>
        </w:tc>
        <w:tc>
          <w:tcPr>
            <w:tcW w:w="850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80</w:t>
            </w:r>
          </w:p>
        </w:tc>
        <w:tc>
          <w:tcPr>
            <w:tcW w:w="85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80</w:t>
            </w:r>
          </w:p>
        </w:tc>
        <w:tc>
          <w:tcPr>
            <w:tcW w:w="170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нарастающим итогом</w:t>
            </w:r>
          </w:p>
        </w:tc>
      </w:tr>
      <w:tr w:rsidR="00C06697" w:rsidRPr="00C06697" w:rsidTr="00650798">
        <w:trPr>
          <w:trHeight w:val="1833"/>
          <w:jc w:val="center"/>
        </w:trPr>
        <w:tc>
          <w:tcPr>
            <w:tcW w:w="2992" w:type="dxa"/>
            <w:vMerge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</w:p>
        </w:tc>
        <w:tc>
          <w:tcPr>
            <w:tcW w:w="3260" w:type="dxa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  <w:r w:rsidRPr="00C06697">
              <w:rPr>
                <w:szCs w:val="24"/>
              </w:rPr>
              <w:t>обеспеченность территории Новосибирской области навигационным сервисом в режиме постобработки работ по координатным определениям с точностью 1ч2 см</w:t>
            </w:r>
          </w:p>
        </w:tc>
        <w:tc>
          <w:tcPr>
            <w:tcW w:w="1418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%</w:t>
            </w:r>
          </w:p>
        </w:tc>
        <w:tc>
          <w:tcPr>
            <w:tcW w:w="1792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  <w:lang w:val="en-US"/>
              </w:rPr>
              <w:t>0,05</w:t>
            </w:r>
          </w:p>
        </w:tc>
        <w:tc>
          <w:tcPr>
            <w:tcW w:w="75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  <w:lang w:val="en-US"/>
              </w:rPr>
              <w:t>8</w:t>
            </w: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850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170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нарастающим итогом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992" w:type="dxa"/>
            <w:vMerge w:val="restart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  <w:r w:rsidRPr="00C06697">
              <w:rPr>
                <w:szCs w:val="24"/>
              </w:rPr>
              <w:t>Задача 4. Создание региональной информационно-навигационной системы мониторинга работы транспортного комплекса Новосибирской области</w:t>
            </w:r>
          </w:p>
        </w:tc>
        <w:tc>
          <w:tcPr>
            <w:tcW w:w="3260" w:type="dxa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  <w:r w:rsidRPr="00C06697">
              <w:rPr>
                <w:szCs w:val="24"/>
              </w:rPr>
              <w:t>региональная навигационно-информационная система, введенная в постоянную эксплуатацию и используемая при информационно-навигационном обеспечении автомобильных маршрутов на территории Новосибирской области</w:t>
            </w:r>
          </w:p>
        </w:tc>
        <w:tc>
          <w:tcPr>
            <w:tcW w:w="1418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ед.</w:t>
            </w:r>
          </w:p>
        </w:tc>
        <w:tc>
          <w:tcPr>
            <w:tcW w:w="1792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0,15</w:t>
            </w:r>
          </w:p>
        </w:tc>
        <w:tc>
          <w:tcPr>
            <w:tcW w:w="75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</w:t>
            </w:r>
          </w:p>
        </w:tc>
        <w:tc>
          <w:tcPr>
            <w:tcW w:w="850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</w:t>
            </w:r>
          </w:p>
        </w:tc>
        <w:tc>
          <w:tcPr>
            <w:tcW w:w="85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</w:t>
            </w:r>
          </w:p>
        </w:tc>
        <w:tc>
          <w:tcPr>
            <w:tcW w:w="1701" w:type="dxa"/>
          </w:tcPr>
          <w:p w:rsidR="00C06697" w:rsidRPr="00C06697" w:rsidRDefault="00C06697" w:rsidP="00C06697">
            <w:pPr>
              <w:widowControl w:val="0"/>
              <w:suppressAutoHyphens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в 2013 г. – создание, с 2014 г. – развитие и эксплуатация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992" w:type="dxa"/>
            <w:vMerge/>
            <w:vAlign w:val="center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</w:p>
        </w:tc>
        <w:tc>
          <w:tcPr>
            <w:tcW w:w="3260" w:type="dxa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  <w:r w:rsidRPr="00C06697">
              <w:rPr>
                <w:szCs w:val="24"/>
              </w:rPr>
              <w:t>доля автотранспортных средств, зарегистрированных на территории Новосибирской области, используемых при осуществлении перевозки пассажиров, включая детей, и оснащенных навигационно-связным оборудованием*</w:t>
            </w:r>
          </w:p>
        </w:tc>
        <w:tc>
          <w:tcPr>
            <w:tcW w:w="1418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%</w:t>
            </w:r>
          </w:p>
        </w:tc>
        <w:tc>
          <w:tcPr>
            <w:tcW w:w="1792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0,05</w:t>
            </w:r>
          </w:p>
        </w:tc>
        <w:tc>
          <w:tcPr>
            <w:tcW w:w="75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85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850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1701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нарастающим итогом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992" w:type="dxa"/>
            <w:vMerge/>
            <w:vAlign w:val="center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</w:p>
        </w:tc>
        <w:tc>
          <w:tcPr>
            <w:tcW w:w="3260" w:type="dxa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  <w:r w:rsidRPr="00C06697">
              <w:rPr>
                <w:szCs w:val="24"/>
              </w:rPr>
              <w:t xml:space="preserve">доля автотранспортных средств, зарегистрированных на территории Новосибирской области, используемых при оказании скорой и неотложной медицинской помощи и оснащенных </w:t>
            </w:r>
            <w:r w:rsidRPr="00C06697">
              <w:rPr>
                <w:szCs w:val="24"/>
              </w:rPr>
              <w:lastRenderedPageBreak/>
              <w:t>навигационно-связным оборудованием*</w:t>
            </w:r>
          </w:p>
        </w:tc>
        <w:tc>
          <w:tcPr>
            <w:tcW w:w="1418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lastRenderedPageBreak/>
              <w:t>%</w:t>
            </w:r>
          </w:p>
        </w:tc>
        <w:tc>
          <w:tcPr>
            <w:tcW w:w="1792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0,05</w:t>
            </w:r>
          </w:p>
        </w:tc>
        <w:tc>
          <w:tcPr>
            <w:tcW w:w="75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850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1701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нарастающим итогом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992" w:type="dxa"/>
            <w:vMerge/>
            <w:vAlign w:val="center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</w:p>
        </w:tc>
        <w:tc>
          <w:tcPr>
            <w:tcW w:w="3260" w:type="dxa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  <w:r w:rsidRPr="00C06697">
              <w:rPr>
                <w:szCs w:val="24"/>
              </w:rPr>
              <w:t>доля автотранспортных средств, зарегистрированных на территории Новосибирской области, используемых при оказании жилищно-коммунальных услуг и оснащенных навигационно-связным оборудованием*</w:t>
            </w:r>
          </w:p>
        </w:tc>
        <w:tc>
          <w:tcPr>
            <w:tcW w:w="1418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%</w:t>
            </w:r>
          </w:p>
        </w:tc>
        <w:tc>
          <w:tcPr>
            <w:tcW w:w="1792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0,04</w:t>
            </w:r>
          </w:p>
        </w:tc>
        <w:tc>
          <w:tcPr>
            <w:tcW w:w="75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40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  <w:lang w:val="en-US"/>
              </w:rPr>
            </w:pPr>
            <w:r w:rsidRPr="00C06697">
              <w:rPr>
                <w:szCs w:val="24"/>
                <w:lang w:val="en-US"/>
              </w:rPr>
              <w:t>70</w:t>
            </w:r>
          </w:p>
        </w:tc>
        <w:tc>
          <w:tcPr>
            <w:tcW w:w="850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1701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нарастающим итогом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992" w:type="dxa"/>
            <w:vMerge/>
            <w:vAlign w:val="center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</w:p>
        </w:tc>
        <w:tc>
          <w:tcPr>
            <w:tcW w:w="3260" w:type="dxa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  <w:r w:rsidRPr="00C06697">
              <w:rPr>
                <w:szCs w:val="24"/>
              </w:rPr>
              <w:t>доля автотранспортных средств, зарегистрированных на территории Новосибирской области, используемых при осуществлении перевозок специальных, опасных, крупногабаритных и тяжеловесных грузов и оснащенных навигационно-связным оборудованием*</w:t>
            </w:r>
          </w:p>
        </w:tc>
        <w:tc>
          <w:tcPr>
            <w:tcW w:w="1418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%</w:t>
            </w:r>
          </w:p>
        </w:tc>
        <w:tc>
          <w:tcPr>
            <w:tcW w:w="1792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0,04</w:t>
            </w:r>
          </w:p>
        </w:tc>
        <w:tc>
          <w:tcPr>
            <w:tcW w:w="75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40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  <w:lang w:val="en-US"/>
              </w:rPr>
            </w:pPr>
            <w:r w:rsidRPr="00C06697">
              <w:rPr>
                <w:szCs w:val="24"/>
                <w:lang w:val="en-US"/>
              </w:rPr>
              <w:t>70</w:t>
            </w:r>
          </w:p>
        </w:tc>
        <w:tc>
          <w:tcPr>
            <w:tcW w:w="850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1701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нарастающим итогом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992" w:type="dxa"/>
            <w:vMerge/>
            <w:vAlign w:val="center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</w:p>
        </w:tc>
        <w:tc>
          <w:tcPr>
            <w:tcW w:w="3260" w:type="dxa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  <w:r w:rsidRPr="00C06697">
              <w:rPr>
                <w:szCs w:val="24"/>
              </w:rPr>
              <w:t>доля автотранспортных средств, зарегистрированных на территории Новосибирской области, используемых при осуществлении дорожно-строительных работ и оснащенных навигационно-связным оборудованием*</w:t>
            </w:r>
          </w:p>
        </w:tc>
        <w:tc>
          <w:tcPr>
            <w:tcW w:w="1418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%</w:t>
            </w:r>
          </w:p>
        </w:tc>
        <w:tc>
          <w:tcPr>
            <w:tcW w:w="1792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0,03</w:t>
            </w:r>
          </w:p>
        </w:tc>
        <w:tc>
          <w:tcPr>
            <w:tcW w:w="75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60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90</w:t>
            </w:r>
          </w:p>
        </w:tc>
        <w:tc>
          <w:tcPr>
            <w:tcW w:w="850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1701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нарастающим итогом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992" w:type="dxa"/>
            <w:vMerge/>
            <w:vAlign w:val="center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</w:p>
        </w:tc>
        <w:tc>
          <w:tcPr>
            <w:tcW w:w="3260" w:type="dxa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  <w:r w:rsidRPr="00C06697">
              <w:rPr>
                <w:szCs w:val="24"/>
              </w:rPr>
              <w:t xml:space="preserve">доля автотранспортных средств, зарегистрированных </w:t>
            </w:r>
            <w:r w:rsidRPr="00C06697">
              <w:rPr>
                <w:szCs w:val="24"/>
              </w:rPr>
              <w:lastRenderedPageBreak/>
              <w:t>на территории Новосибирской области, используемых при осуществлении перевозки лесоматериалов и сельскохозяйственной техники и оснащенных навигационно-связным оборудованием</w:t>
            </w:r>
          </w:p>
        </w:tc>
        <w:tc>
          <w:tcPr>
            <w:tcW w:w="1418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lastRenderedPageBreak/>
              <w:t>%</w:t>
            </w:r>
          </w:p>
        </w:tc>
        <w:tc>
          <w:tcPr>
            <w:tcW w:w="1792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0,02</w:t>
            </w:r>
          </w:p>
        </w:tc>
        <w:tc>
          <w:tcPr>
            <w:tcW w:w="75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  <w:lang w:val="en-US"/>
              </w:rPr>
            </w:pPr>
            <w:r w:rsidRPr="00C06697">
              <w:rPr>
                <w:szCs w:val="24"/>
                <w:lang w:val="en-US"/>
              </w:rPr>
              <w:t>30</w:t>
            </w:r>
          </w:p>
        </w:tc>
        <w:tc>
          <w:tcPr>
            <w:tcW w:w="850" w:type="dxa"/>
          </w:tcPr>
          <w:p w:rsidR="00C06697" w:rsidRPr="00C06697" w:rsidRDefault="00C06697" w:rsidP="00C06697">
            <w:pPr>
              <w:jc w:val="center"/>
              <w:rPr>
                <w:szCs w:val="24"/>
                <w:lang w:val="en-US"/>
              </w:rPr>
            </w:pPr>
            <w:r w:rsidRPr="00C06697">
              <w:rPr>
                <w:szCs w:val="24"/>
                <w:lang w:val="en-US"/>
              </w:rPr>
              <w:t>60</w:t>
            </w:r>
          </w:p>
        </w:tc>
        <w:tc>
          <w:tcPr>
            <w:tcW w:w="851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1701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нарастающим итогом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992" w:type="dxa"/>
            <w:vMerge/>
            <w:vAlign w:val="center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</w:p>
        </w:tc>
        <w:tc>
          <w:tcPr>
            <w:tcW w:w="3260" w:type="dxa"/>
          </w:tcPr>
          <w:p w:rsidR="00C06697" w:rsidRPr="00C06697" w:rsidRDefault="00C06697" w:rsidP="00C06697">
            <w:pPr>
              <w:widowControl w:val="0"/>
              <w:suppressAutoHyphens/>
              <w:rPr>
                <w:szCs w:val="24"/>
              </w:rPr>
            </w:pPr>
            <w:r w:rsidRPr="00C06697">
              <w:rPr>
                <w:szCs w:val="24"/>
              </w:rPr>
              <w:t>доля автотранспортных средств, зарегистрированных на территории Новосибирской области, используемых при осуществлении перевозки транспортными средствами служб такси и оснащенных навигационно-связным оборудованием*</w:t>
            </w:r>
          </w:p>
        </w:tc>
        <w:tc>
          <w:tcPr>
            <w:tcW w:w="1418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%</w:t>
            </w:r>
          </w:p>
        </w:tc>
        <w:tc>
          <w:tcPr>
            <w:tcW w:w="1792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0,02</w:t>
            </w:r>
          </w:p>
        </w:tc>
        <w:tc>
          <w:tcPr>
            <w:tcW w:w="75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709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70</w:t>
            </w:r>
          </w:p>
        </w:tc>
        <w:tc>
          <w:tcPr>
            <w:tcW w:w="850" w:type="dxa"/>
          </w:tcPr>
          <w:p w:rsidR="00C06697" w:rsidRPr="00C06697" w:rsidRDefault="00C06697" w:rsidP="00C06697">
            <w:pPr>
              <w:jc w:val="center"/>
              <w:rPr>
                <w:szCs w:val="24"/>
                <w:lang w:val="en-US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100</w:t>
            </w:r>
          </w:p>
        </w:tc>
        <w:tc>
          <w:tcPr>
            <w:tcW w:w="1701" w:type="dxa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нарастающим итогом</w:t>
            </w:r>
          </w:p>
        </w:tc>
      </w:tr>
    </w:tbl>
    <w:p w:rsidR="00C06697" w:rsidRPr="00C06697" w:rsidRDefault="00C06697" w:rsidP="00C06697">
      <w:pPr>
        <w:widowControl w:val="0"/>
        <w:suppressAutoHyphens/>
        <w:contextualSpacing/>
        <w:jc w:val="both"/>
        <w:rPr>
          <w:sz w:val="28"/>
          <w:szCs w:val="28"/>
        </w:rPr>
      </w:pPr>
    </w:p>
    <w:p w:rsidR="00C06697" w:rsidRPr="00C06697" w:rsidRDefault="00C06697" w:rsidP="00C06697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proofErr w:type="gramStart"/>
      <w:r w:rsidRPr="00C06697">
        <w:rPr>
          <w:sz w:val="28"/>
          <w:szCs w:val="28"/>
        </w:rPr>
        <w:t>*В соответствии с требованиями к оборудованию и программным комплексам, установленными приказом Минтранса России от 31.07.2012 № 285 «Об утверждении требований к средствам навигации, функционирующим с использованием навигационных сигналов системы ГЛОНАСС или ГЛОНАСС/GPS и предназначенным для обязательного оснащения транспортных средств категории M, используемых для коммерческих перевозок пассажиров, и категории N, используемых для перевозки опасных грузов», приказом Минтранса России от 01.02.2013 № 19</w:t>
      </w:r>
      <w:proofErr w:type="gramEnd"/>
      <w:r w:rsidRPr="00C06697">
        <w:rPr>
          <w:sz w:val="28"/>
          <w:szCs w:val="28"/>
        </w:rPr>
        <w:t xml:space="preserve"> «О мерах по реализации постановления Правительства Российской Федерации от 21 декабря 2012 г. № 1367 «Об утверждении Правил предоставления и распределения в 2013</w:t>
      </w:r>
      <w:r w:rsidRPr="00C06697">
        <w:rPr>
          <w:sz w:val="28"/>
          <w:szCs w:val="28"/>
        </w:rPr>
        <w:noBreakHyphen/>
        <w:t>2014 годах субсидий из федерального бюджета бюджетам субъектов Российской Федерации на информационно-навигационное обеспечение автомобильных маршрутов по транспортным коридорам «Север – Юг» и «Восток – Запад».</w:t>
      </w:r>
    </w:p>
    <w:p w:rsidR="00C06697" w:rsidRPr="00C06697" w:rsidRDefault="00C06697" w:rsidP="00C06697">
      <w:pPr>
        <w:widowControl w:val="0"/>
        <w:suppressAutoHyphens/>
        <w:contextualSpacing/>
        <w:rPr>
          <w:sz w:val="28"/>
          <w:szCs w:val="28"/>
        </w:rPr>
      </w:pPr>
    </w:p>
    <w:p w:rsidR="00C06697" w:rsidRPr="00C06697" w:rsidRDefault="00C06697" w:rsidP="00C06697">
      <w:pPr>
        <w:widowControl w:val="0"/>
        <w:suppressAutoHyphens/>
        <w:contextualSpacing/>
        <w:rPr>
          <w:sz w:val="28"/>
          <w:szCs w:val="28"/>
        </w:rPr>
      </w:pPr>
    </w:p>
    <w:p w:rsidR="00C06697" w:rsidRPr="00C06697" w:rsidRDefault="00C06697" w:rsidP="00C06697">
      <w:pPr>
        <w:widowControl w:val="0"/>
        <w:suppressAutoHyphens/>
        <w:contextualSpacing/>
        <w:rPr>
          <w:sz w:val="28"/>
          <w:szCs w:val="28"/>
        </w:rPr>
      </w:pPr>
    </w:p>
    <w:p w:rsidR="00C06697" w:rsidRPr="00C06697" w:rsidRDefault="00C06697" w:rsidP="00C06697">
      <w:pPr>
        <w:jc w:val="center"/>
        <w:rPr>
          <w:sz w:val="28"/>
          <w:szCs w:val="28"/>
          <w:lang w:val="en-US" w:eastAsia="en-US"/>
        </w:rPr>
      </w:pPr>
      <w:r w:rsidRPr="00C06697">
        <w:rPr>
          <w:sz w:val="28"/>
          <w:szCs w:val="28"/>
          <w:lang w:eastAsia="en-US"/>
        </w:rPr>
        <w:t>_________».</w:t>
      </w:r>
    </w:p>
    <w:p w:rsidR="00C06697" w:rsidRDefault="00C06697" w:rsidP="00C06697">
      <w:pPr>
        <w:autoSpaceDE w:val="0"/>
        <w:autoSpaceDN w:val="0"/>
        <w:adjustRightInd w:val="0"/>
        <w:jc w:val="center"/>
        <w:rPr>
          <w:sz w:val="28"/>
          <w:szCs w:val="28"/>
        </w:rPr>
        <w:sectPr w:rsidR="00C06697" w:rsidSect="00985B8B">
          <w:headerReference w:type="default" r:id="rId10"/>
          <w:pgSz w:w="16838" w:h="11906" w:orient="landscape"/>
          <w:pgMar w:top="1418" w:right="567" w:bottom="567" w:left="567" w:header="851" w:footer="709" w:gutter="0"/>
          <w:cols w:space="708"/>
          <w:titlePg/>
          <w:docGrid w:linePitch="360"/>
        </w:sectPr>
      </w:pPr>
    </w:p>
    <w:p w:rsidR="00C06697" w:rsidRPr="00C06697" w:rsidRDefault="00C06697" w:rsidP="00C06697">
      <w:pPr>
        <w:widowControl w:val="0"/>
        <w:ind w:left="9072"/>
        <w:jc w:val="center"/>
        <w:rPr>
          <w:sz w:val="28"/>
          <w:szCs w:val="28"/>
        </w:rPr>
      </w:pPr>
      <w:r w:rsidRPr="00C06697">
        <w:rPr>
          <w:sz w:val="28"/>
          <w:szCs w:val="28"/>
        </w:rPr>
        <w:lastRenderedPageBreak/>
        <w:t>ПРИЛОЖЕНИЕ № 2</w:t>
      </w:r>
    </w:p>
    <w:p w:rsidR="00C06697" w:rsidRPr="00C06697" w:rsidRDefault="00C06697" w:rsidP="00C06697">
      <w:pPr>
        <w:widowControl w:val="0"/>
        <w:ind w:left="9072"/>
        <w:jc w:val="center"/>
        <w:rPr>
          <w:sz w:val="28"/>
          <w:szCs w:val="28"/>
        </w:rPr>
      </w:pPr>
      <w:r w:rsidRPr="00C06697">
        <w:rPr>
          <w:sz w:val="28"/>
          <w:szCs w:val="28"/>
        </w:rPr>
        <w:t>к постановлению Правительства Новосибирской области</w:t>
      </w:r>
    </w:p>
    <w:p w:rsidR="00C06697" w:rsidRPr="00C06697" w:rsidRDefault="00C06697" w:rsidP="00C06697">
      <w:pPr>
        <w:suppressAutoHyphens/>
        <w:autoSpaceDE w:val="0"/>
        <w:autoSpaceDN w:val="0"/>
        <w:ind w:left="9072"/>
        <w:jc w:val="center"/>
        <w:rPr>
          <w:rFonts w:eastAsia="Calibri"/>
          <w:sz w:val="28"/>
          <w:szCs w:val="28"/>
        </w:rPr>
      </w:pPr>
      <w:r w:rsidRPr="00C06697">
        <w:rPr>
          <w:rFonts w:eastAsia="Calibri"/>
          <w:sz w:val="28"/>
          <w:szCs w:val="28"/>
        </w:rPr>
        <w:t>от 04.08.2014  № 311-п</w:t>
      </w:r>
    </w:p>
    <w:p w:rsidR="00C06697" w:rsidRPr="00C06697" w:rsidRDefault="00C06697" w:rsidP="00C06697">
      <w:pPr>
        <w:suppressAutoHyphens/>
        <w:autoSpaceDE w:val="0"/>
        <w:autoSpaceDN w:val="0"/>
        <w:jc w:val="center"/>
        <w:rPr>
          <w:rFonts w:eastAsia="Calibri"/>
          <w:sz w:val="28"/>
          <w:szCs w:val="28"/>
        </w:rPr>
      </w:pPr>
    </w:p>
    <w:p w:rsidR="00C06697" w:rsidRPr="00C06697" w:rsidRDefault="00C06697" w:rsidP="00C06697">
      <w:pPr>
        <w:suppressAutoHyphens/>
        <w:autoSpaceDE w:val="0"/>
        <w:autoSpaceDN w:val="0"/>
        <w:jc w:val="center"/>
        <w:rPr>
          <w:rFonts w:eastAsia="Calibri"/>
          <w:sz w:val="28"/>
          <w:szCs w:val="28"/>
        </w:rPr>
      </w:pPr>
    </w:p>
    <w:p w:rsidR="00C06697" w:rsidRPr="00C06697" w:rsidRDefault="00C06697" w:rsidP="00C06697">
      <w:pPr>
        <w:tabs>
          <w:tab w:val="left" w:pos="6379"/>
        </w:tabs>
        <w:suppressAutoHyphens/>
        <w:autoSpaceDE w:val="0"/>
        <w:autoSpaceDN w:val="0"/>
        <w:ind w:left="6379" w:firstLine="1"/>
        <w:jc w:val="center"/>
        <w:rPr>
          <w:rFonts w:eastAsia="Calibri"/>
          <w:sz w:val="28"/>
          <w:szCs w:val="28"/>
        </w:rPr>
      </w:pPr>
      <w:r w:rsidRPr="00C06697">
        <w:rPr>
          <w:rFonts w:eastAsia="Calibri"/>
          <w:sz w:val="28"/>
          <w:szCs w:val="28"/>
        </w:rPr>
        <w:t xml:space="preserve"> «ПРИЛОЖЕНИЕ № 2</w:t>
      </w:r>
    </w:p>
    <w:p w:rsidR="00C06697" w:rsidRPr="00C06697" w:rsidRDefault="00C06697" w:rsidP="00C06697">
      <w:pPr>
        <w:tabs>
          <w:tab w:val="left" w:pos="6379"/>
        </w:tabs>
        <w:suppressAutoHyphens/>
        <w:autoSpaceDE w:val="0"/>
        <w:autoSpaceDN w:val="0"/>
        <w:ind w:left="6379" w:firstLine="1"/>
        <w:jc w:val="center"/>
        <w:rPr>
          <w:rFonts w:eastAsia="Calibri"/>
          <w:sz w:val="28"/>
          <w:szCs w:val="28"/>
        </w:rPr>
      </w:pPr>
      <w:r w:rsidRPr="00C06697">
        <w:rPr>
          <w:rFonts w:eastAsia="Calibri"/>
          <w:sz w:val="28"/>
          <w:szCs w:val="28"/>
        </w:rPr>
        <w:t>к долгосрочной целевой программе</w:t>
      </w:r>
    </w:p>
    <w:p w:rsidR="00C06697" w:rsidRPr="00C06697" w:rsidRDefault="00C06697" w:rsidP="00C06697">
      <w:pPr>
        <w:tabs>
          <w:tab w:val="left" w:pos="6379"/>
        </w:tabs>
        <w:suppressAutoHyphens/>
        <w:autoSpaceDE w:val="0"/>
        <w:autoSpaceDN w:val="0"/>
        <w:ind w:left="6379" w:firstLine="1"/>
        <w:jc w:val="center"/>
        <w:rPr>
          <w:rFonts w:eastAsia="Calibri"/>
          <w:sz w:val="28"/>
          <w:szCs w:val="28"/>
        </w:rPr>
      </w:pPr>
      <w:r w:rsidRPr="00C06697">
        <w:rPr>
          <w:rFonts w:eastAsia="Calibri"/>
          <w:sz w:val="28"/>
          <w:szCs w:val="28"/>
        </w:rPr>
        <w:t>«Развитие геоинформационного обеспечения и навигационной инфраструктуры с использованием системы ГЛОНАСС и других результатов космической деятельности в интересах социально-экономического и инновационного развития Новосибирской области в 2012-2016 годах»</w:t>
      </w:r>
    </w:p>
    <w:p w:rsidR="00C06697" w:rsidRPr="00C06697" w:rsidRDefault="00C06697" w:rsidP="00C06697">
      <w:pPr>
        <w:suppressAutoHyphens/>
        <w:autoSpaceDE w:val="0"/>
        <w:autoSpaceDN w:val="0"/>
        <w:jc w:val="center"/>
        <w:rPr>
          <w:rFonts w:eastAsia="Calibri"/>
          <w:sz w:val="28"/>
          <w:szCs w:val="28"/>
        </w:rPr>
      </w:pPr>
    </w:p>
    <w:p w:rsidR="00C06697" w:rsidRPr="00C06697" w:rsidRDefault="00C06697" w:rsidP="00C06697">
      <w:pPr>
        <w:suppressAutoHyphens/>
        <w:autoSpaceDE w:val="0"/>
        <w:autoSpaceDN w:val="0"/>
        <w:jc w:val="center"/>
        <w:rPr>
          <w:rFonts w:eastAsia="Calibri"/>
          <w:b/>
          <w:sz w:val="28"/>
          <w:szCs w:val="28"/>
        </w:rPr>
      </w:pPr>
    </w:p>
    <w:p w:rsidR="00C06697" w:rsidRPr="00C06697" w:rsidRDefault="00C06697" w:rsidP="00C06697">
      <w:pPr>
        <w:suppressAutoHyphens/>
        <w:autoSpaceDE w:val="0"/>
        <w:autoSpaceDN w:val="0"/>
        <w:jc w:val="center"/>
        <w:rPr>
          <w:rFonts w:eastAsia="Calibri"/>
          <w:b/>
          <w:sz w:val="28"/>
          <w:szCs w:val="28"/>
        </w:rPr>
      </w:pPr>
      <w:r w:rsidRPr="00C06697">
        <w:rPr>
          <w:rFonts w:eastAsia="Calibri"/>
          <w:b/>
          <w:sz w:val="28"/>
          <w:szCs w:val="28"/>
        </w:rPr>
        <w:t>МЕРОПРИЯТИЯ</w:t>
      </w:r>
    </w:p>
    <w:p w:rsidR="00C06697" w:rsidRPr="00C06697" w:rsidRDefault="00C06697" w:rsidP="00C06697">
      <w:pPr>
        <w:suppressAutoHyphens/>
        <w:autoSpaceDE w:val="0"/>
        <w:autoSpaceDN w:val="0"/>
        <w:jc w:val="center"/>
        <w:rPr>
          <w:rFonts w:eastAsia="Calibri"/>
          <w:b/>
          <w:sz w:val="28"/>
          <w:szCs w:val="28"/>
        </w:rPr>
      </w:pPr>
      <w:r w:rsidRPr="00C06697">
        <w:rPr>
          <w:rFonts w:eastAsia="Calibri"/>
          <w:b/>
          <w:sz w:val="28"/>
          <w:szCs w:val="28"/>
        </w:rPr>
        <w:t>долгосрочной целевой программы «Развитие геоинформационного обеспечения и навигационной инфраструктуры с использованием системы ГЛОНАСС и других результатов космической деятельности в интересах социально-экономического и инновационного развития Новосибирской области в 2012-2016 годах»</w:t>
      </w:r>
    </w:p>
    <w:p w:rsidR="00C06697" w:rsidRPr="00C06697" w:rsidRDefault="00C06697" w:rsidP="00C06697">
      <w:pPr>
        <w:suppressAutoHyphens/>
        <w:autoSpaceDE w:val="0"/>
        <w:autoSpaceDN w:val="0"/>
        <w:contextualSpacing/>
        <w:rPr>
          <w:rFonts w:eastAsia="Calibri"/>
          <w:b/>
          <w:sz w:val="28"/>
          <w:szCs w:val="28"/>
        </w:rPr>
      </w:pPr>
    </w:p>
    <w:tbl>
      <w:tblPr>
        <w:tblW w:w="15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134"/>
        <w:gridCol w:w="992"/>
        <w:gridCol w:w="1134"/>
        <w:gridCol w:w="1134"/>
        <w:gridCol w:w="1276"/>
        <w:gridCol w:w="1134"/>
        <w:gridCol w:w="1091"/>
        <w:gridCol w:w="1559"/>
        <w:gridCol w:w="2170"/>
      </w:tblGrid>
      <w:tr w:rsidR="00C06697" w:rsidRPr="00C06697" w:rsidTr="00650798">
        <w:trPr>
          <w:trHeight w:val="217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Наименование</w:t>
            </w:r>
          </w:p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мероприятия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Единица измерения</w:t>
            </w:r>
          </w:p>
        </w:tc>
        <w:tc>
          <w:tcPr>
            <w:tcW w:w="6761" w:type="dxa"/>
            <w:gridSpan w:val="6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Значение показателя, в том числе по годам: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Ответственный исполнитель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Ожидаемый результат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2012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2013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2014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2015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2016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итого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9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</w:t>
            </w:r>
          </w:p>
        </w:tc>
        <w:tc>
          <w:tcPr>
            <w:tcW w:w="2170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11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15735" w:type="dxa"/>
            <w:gridSpan w:val="11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Цель: создание базовых условий, обеспечивающих доступ к пространственным данным и результатам космической деятельности, и их эффективное использование на базе геоинформационных технологий в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15735" w:type="dxa"/>
            <w:gridSpan w:val="11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Задача 1. Создание геоинформационной системы  Новосибирской области (далее – ГИС НСО) и наполнение ее базовыми пространственными данными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1.1. Создание ядра ГИС НСО – формирование нормативно-правовой базы и программно-аппаратного комплекса (подробное описание этапов создания ядра ГИС НСО приведено в разделе IV долгосрочной </w:t>
            </w:r>
            <w:r w:rsidRPr="00C06697">
              <w:rPr>
                <w:sz w:val="20"/>
              </w:rPr>
              <w:lastRenderedPageBreak/>
              <w:t xml:space="preserve">целевой программы «Развитие геоинформационного обеспечения и навигационной инфраструктуры с использованием системы ГЛОНАСС и других результатов космической деятельности в интересах социально-экономического и инновационного развития Новосибирской области в 2012-2016 годах» (далее </w:t>
            </w:r>
            <w:proofErr w:type="gramStart"/>
            <w:r w:rsidRPr="00C06697">
              <w:rPr>
                <w:sz w:val="20"/>
              </w:rPr>
              <w:t>–П</w:t>
            </w:r>
            <w:proofErr w:type="gramEnd"/>
            <w:r w:rsidRPr="00C06697">
              <w:rPr>
                <w:sz w:val="20"/>
              </w:rPr>
              <w:t>рограмма)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система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ГБУ НСО «ЦНГТ НСО»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proofErr w:type="gramStart"/>
            <w:r w:rsidRPr="00C06697">
              <w:rPr>
                <w:sz w:val="20"/>
              </w:rPr>
              <w:t xml:space="preserve">в результате реализации данного мероприятия поэтапно будут сформированы условия для создания ГИС НСО, в том числе будет получена целостная структура </w:t>
            </w:r>
            <w:r w:rsidRPr="00C06697">
              <w:rPr>
                <w:sz w:val="20"/>
              </w:rPr>
              <w:lastRenderedPageBreak/>
              <w:t>градостроительного документооборота, создано правовое поле для внедрения и эксплуатации ГИС НСО, разработаны методики и программное обеспечение, позволяющие осуществлять миграцию данных; будут оборудованы созданные рабочие места пользователей ГИС НСО, обучены операторы ГИС НСО;</w:t>
            </w:r>
            <w:proofErr w:type="gramEnd"/>
            <w:r w:rsidRPr="00C06697">
              <w:rPr>
                <w:sz w:val="20"/>
              </w:rPr>
              <w:t xml:space="preserve"> произведен ввод в опытную эксплуатацию ГИС НСО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5670" w:type="dxa"/>
            <w:gridSpan w:val="5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230168,96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230168,96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>Сумма затрат, в 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53362,14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19781,97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21888,05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68293,40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66843,40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230168,96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 xml:space="preserve">областной </w:t>
            </w:r>
            <w:r w:rsidRPr="00C06697">
              <w:rPr>
                <w:spacing w:val="-4"/>
                <w:sz w:val="20"/>
              </w:rPr>
              <w:lastRenderedPageBreak/>
              <w:t>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53362,14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19781,97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21888,05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68293,40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66843,40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230168,96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>местные бюджеты**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1.2. Информационно-методологическое обеспечение, сопровождение работоспособности и развитие ГИС НСО и региональной навигационно-информационной платформы НСО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комплекс работ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3544" w:type="dxa"/>
            <w:gridSpan w:val="3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ГБУ НСО «ЦНГТ НСО»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обеспечение работоспособности ГИС НСО и навигационно-информационной платформы НСО, начиная с 2014 года, информационно-методологическое обеспечение, сопровождение и развитие ГИС НСО и региональной навигационно-информационной платформы; обеспечение взаимодействия с Федеральной службой по надзору 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 сфере транспорта,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а также наполнение </w:t>
            </w:r>
            <w:r w:rsidRPr="00C06697">
              <w:rPr>
                <w:sz w:val="20"/>
              </w:rPr>
              <w:lastRenderedPageBreak/>
              <w:t>специализированными и пространственными данными, полученными с использованием специализированного оборудования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>Стоимость единицы*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3544" w:type="dxa"/>
            <w:gridSpan w:val="3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22964,16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22964,16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>Сумма затрат, в 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7654,72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7654,72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7654,72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22964,16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 xml:space="preserve">областной бюджет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7654,72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7654,72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7654,72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22964,16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>местные бюджеты**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1.3. Обеспечение работоспособности сети станций метеорологического назначения Новосибирской области в составе ГИС НСО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шт.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32</w:t>
            </w:r>
          </w:p>
        </w:tc>
        <w:tc>
          <w:tcPr>
            <w:tcW w:w="1091" w:type="dxa"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32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ГБУ НСО «ЦНГТ НСО»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содержание сети станций метеорологического назначения Новосибирской области, начиная с 2014 года, расширение применения метеорологических данных для органов государственной власти Новосибирской области, предприятий и населения Новосибирской области, развитие информационно-справочных и веб-технологий для предоставления метеорологической информации заинтересованным лицам на территории Новосибирской области 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>Стоимость единицы*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89,79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89,79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89,79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89,79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>Сумма затрат, в 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2873,28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2873,28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2873,28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8619,84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 xml:space="preserve">областной бюджет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2873,28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2873,28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2873,28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8619,84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>местные бюджеты**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pacing w:val="-4"/>
                <w:sz w:val="20"/>
              </w:rPr>
            </w:pPr>
            <w:r w:rsidRPr="00C06697">
              <w:rPr>
                <w:spacing w:val="-4"/>
                <w:sz w:val="20"/>
              </w:rPr>
              <w:t>внебюджетные источники**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  <w:jc w:val="center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1.4. Погашение кредиторской задолженности, сложившейся на начало отчетного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система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обеспечение выполнения обязательств по финансированию мероприятий  в </w:t>
            </w:r>
            <w:proofErr w:type="gramStart"/>
            <w:r w:rsidRPr="00C06697">
              <w:rPr>
                <w:sz w:val="20"/>
              </w:rPr>
              <w:t>соответствии</w:t>
            </w:r>
            <w:proofErr w:type="gramEnd"/>
            <w:r w:rsidRPr="00C06697">
              <w:rPr>
                <w:sz w:val="20"/>
              </w:rPr>
              <w:t xml:space="preserve"> с объемом кредиторской </w:t>
            </w:r>
            <w:r w:rsidRPr="00C06697">
              <w:rPr>
                <w:sz w:val="20"/>
              </w:rPr>
              <w:lastRenderedPageBreak/>
              <w:t>задолженности, сложившейся на начало отчетного периода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5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18721,97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18721,97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5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областной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18721,97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18721,97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местные бюджеты**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9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1"/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Итого затрат на решение задачи 1, 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53362,14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19781,97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51138,02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78821,40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77371,40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280474,93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областной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53362,14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19781,97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51138,02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78821,40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77371,40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261752,96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местные бюджеты**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внебюджетные источники**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15735" w:type="dxa"/>
            <w:gridSpan w:val="11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Задача 2. Создание условий для наполнения отраслевыми пространственными данными базы данных ГИС НСО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2.1. Разработка проекта по наполнению базы данных ГИС НСО отраслевыми слоями пространственных данных министерства здравоохранения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проект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Минздрав НСО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определение комплекса работ по наполнению базы данных ГИС НСО отраслевыми слоями пространственных данных министерства здравоохранения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2.2. Разработка проекта по наполнению базы данных ГИС НСО отраслевыми слоями пространственных данных министерства образования, науки и инновационной политики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проект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</w:t>
            </w:r>
            <w:proofErr w:type="spellStart"/>
            <w:r w:rsidRPr="00C06697">
              <w:rPr>
                <w:sz w:val="20"/>
              </w:rPr>
              <w:t>Минобрнауки</w:t>
            </w:r>
            <w:proofErr w:type="spellEnd"/>
            <w:r w:rsidRPr="00C06697">
              <w:rPr>
                <w:sz w:val="20"/>
              </w:rPr>
              <w:t xml:space="preserve"> НСО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определение комплекса работ по наполнению базы данных ГИС НСО отраслевыми слоями пространственных данных министерства  образования, науки и инновационной политики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2.3. Разработка проекта по наполнению базы данных </w:t>
            </w:r>
            <w:r w:rsidRPr="00C06697">
              <w:rPr>
                <w:sz w:val="20"/>
              </w:rPr>
              <w:lastRenderedPageBreak/>
              <w:t>ГИС НСО отраслевыми слоями пространственных данных министерства промышленности, торговли и развития предпринимательства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проект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</w:t>
            </w:r>
            <w:proofErr w:type="spellStart"/>
            <w:r w:rsidRPr="00C06697">
              <w:rPr>
                <w:sz w:val="20"/>
              </w:rPr>
              <w:t>Минпромторг</w:t>
            </w:r>
            <w:proofErr w:type="spellEnd"/>
            <w:r w:rsidRPr="00C06697">
              <w:rPr>
                <w:sz w:val="20"/>
              </w:rPr>
              <w:t xml:space="preserve"> </w:t>
            </w:r>
            <w:r w:rsidRPr="00C06697">
              <w:rPr>
                <w:sz w:val="20"/>
              </w:rPr>
              <w:lastRenderedPageBreak/>
              <w:t>НСО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 xml:space="preserve">определение комплекса работ по </w:t>
            </w:r>
            <w:r w:rsidRPr="00C06697">
              <w:rPr>
                <w:sz w:val="20"/>
              </w:rPr>
              <w:lastRenderedPageBreak/>
              <w:t>наполнению базы данных ГИС НСО отраслевыми слоями пространственных данных министерства промышленности, торговли и развития предпринимательства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Стоимость </w:t>
            </w:r>
            <w:r w:rsidRPr="00C06697">
              <w:rPr>
                <w:sz w:val="20"/>
              </w:rPr>
              <w:lastRenderedPageBreak/>
              <w:t>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2.4. Разработка проекта по наполнению базы данных ГИС НСО отраслевыми слоями пространственных данных министерства сельского хозяйства Новосибирской области</w:t>
            </w:r>
          </w:p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проект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Минсельхоз НСО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определение комплекса работ по наполнению базы данных ГИС НСО отраслевыми слоями пространственных данных министерства сельского хозяйства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2.5. Разработка проекта по наполнению базы данных ГИС НСО отраслевыми слоями пространственных данных министерства строительства и жилищно-коммунального хозяйства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проект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</w:t>
            </w:r>
            <w:proofErr w:type="spellStart"/>
            <w:r w:rsidRPr="00C06697">
              <w:rPr>
                <w:sz w:val="20"/>
              </w:rPr>
              <w:t>МСиЖКХ</w:t>
            </w:r>
            <w:proofErr w:type="spellEnd"/>
            <w:r w:rsidRPr="00C06697">
              <w:rPr>
                <w:sz w:val="20"/>
              </w:rPr>
              <w:t xml:space="preserve"> НСО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определение комплекса работ по наполнению базы данных ГИС НСО отраслевыми слоями пространственных данных министерства строительства и жилищно-коммунального хозяйства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областной бюджет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2.6. Разработка проекта по наполнению базы данных ГИС НСО отраслевыми слоями пространственных данных министерства </w:t>
            </w:r>
            <w:r w:rsidRPr="00C06697">
              <w:rPr>
                <w:sz w:val="20"/>
              </w:rPr>
              <w:lastRenderedPageBreak/>
              <w:t>транспорта и дорожного хозяйства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проект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Минтранс НСО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определение комплекса работ по наполнению базы данных ГИС НСО отраслевыми слоями </w:t>
            </w:r>
            <w:r w:rsidRPr="00C06697">
              <w:rPr>
                <w:sz w:val="20"/>
              </w:rPr>
              <w:lastRenderedPageBreak/>
              <w:t>пространственных данных министерства транспорта и дорожного хозяйства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378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2.7. Разработка проекта по наполнению базы данных ГИС НСО отраслевыми слоями пространственных данных департамента имущества и земельных отношений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проект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ДИЗО НСО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определение комплекса работ по наполнению базы данных ГИС НСО отраслевыми слоями пространственных данных департамента имущества и земельных отношений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2500,0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2500,0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2500,0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2500,0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2500,0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2500,0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2.8. Разработка проекта по наполнению базы данных ГИС НСО отраслевыми слоями пространственных данных департамента информатизации и развития телекоммуникационных технологий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проект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определение комплекса работ по наполнению базы данных ГИС НСО отраслевыми слоями пространственных данных департамента информатизации и развития </w:t>
            </w:r>
            <w:proofErr w:type="spellStart"/>
            <w:proofErr w:type="gramStart"/>
            <w:r w:rsidRPr="00C06697">
              <w:rPr>
                <w:sz w:val="20"/>
              </w:rPr>
              <w:t>телекоммуникацион-ных</w:t>
            </w:r>
            <w:proofErr w:type="spellEnd"/>
            <w:proofErr w:type="gramEnd"/>
            <w:r w:rsidRPr="00C06697">
              <w:rPr>
                <w:sz w:val="20"/>
              </w:rPr>
              <w:t xml:space="preserve"> технологий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местные бюджеты**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2.9. Создание отраслевых баз данных ГИС НСО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ед.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базы данных ГИС НСО, заполненные актуальными и достоверными  отраслевыми пространственными данными 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***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***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***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***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2.10. Закупка оборудования для проведения работ по автоматизации наполнения пространственными данными баз данных ГИС НСО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комплект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возможность создания 3D моделей зданий, сооружений на территории Новосибирской области с предоставлением информации на геоинформационном портале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35000,0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35000,0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35000,0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35000,0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35000,0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35000,0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3"/>
          <w:jc w:val="center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2.11. Погашение кредиторской задолженности, сложившейся на начало отчетного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система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обеспечение выполнения обязательств по финансированию мероприятий в </w:t>
            </w:r>
            <w:proofErr w:type="gramStart"/>
            <w:r w:rsidRPr="00C06697">
              <w:rPr>
                <w:sz w:val="20"/>
              </w:rPr>
              <w:t>соответствии</w:t>
            </w:r>
            <w:proofErr w:type="gramEnd"/>
            <w:r w:rsidRPr="00C06697">
              <w:rPr>
                <w:sz w:val="20"/>
              </w:rPr>
              <w:t xml:space="preserve"> с объемом кредиторской задолженности, сложившейся на начало отчетного периода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44278,03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44278,03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5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областной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44278,03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44278,03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местные бюджеты**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4"/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Итого затрат на решение задачи 2, 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44500,0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44278,03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88778,0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областной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44500,0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44278,03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88778,0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внебюджетные источники**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15735" w:type="dxa"/>
            <w:gridSpan w:val="11"/>
            <w:tcBorders>
              <w:top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Задача 3. Развитие навигационной инфраструктуры Новосибирской области с использованием технологий ГЛОНАСС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3.1. Разработка проектно-</w:t>
            </w:r>
            <w:r w:rsidRPr="00C06697">
              <w:rPr>
                <w:sz w:val="20"/>
              </w:rPr>
              <w:lastRenderedPageBreak/>
              <w:t>сметной документации по развитию наземной инфраструктуры глобальной навигационной спутниковой системы «ГЛОНАСС/GPS» на территории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проект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проект развития </w:t>
            </w:r>
            <w:r w:rsidRPr="00C06697">
              <w:rPr>
                <w:sz w:val="20"/>
              </w:rPr>
              <w:lastRenderedPageBreak/>
              <w:t>навигационной инфраструктуры Новосибирской области, проектная документация на установку каждой базовой станции сети инфраструктуры, вычислительного центра инфраструктуры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99,00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99,00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99,00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99,00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99,00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99,00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3.2. Приобретение оборудования, программного обеспечения и иных технических сре</w:t>
            </w:r>
            <w:proofErr w:type="gramStart"/>
            <w:r w:rsidRPr="00C06697">
              <w:rPr>
                <w:sz w:val="20"/>
              </w:rPr>
              <w:t>дств дл</w:t>
            </w:r>
            <w:proofErr w:type="gramEnd"/>
            <w:r w:rsidRPr="00C06697">
              <w:rPr>
                <w:sz w:val="20"/>
              </w:rPr>
              <w:t xml:space="preserve">я проведения работ по расширению, эксплуатации и модернизации сети </w:t>
            </w:r>
            <w:proofErr w:type="spellStart"/>
            <w:r w:rsidRPr="00C06697">
              <w:rPr>
                <w:sz w:val="20"/>
              </w:rPr>
              <w:t>референтных</w:t>
            </w:r>
            <w:proofErr w:type="spellEnd"/>
            <w:r w:rsidRPr="00C06697">
              <w:rPr>
                <w:sz w:val="20"/>
              </w:rPr>
              <w:t xml:space="preserve"> станций (наземной инфраструктуры глобальной навигационной спутниковой системы «ГЛОНАСС/GPS») на территории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 xml:space="preserve">комплект </w:t>
            </w:r>
            <w:proofErr w:type="spellStart"/>
            <w:proofErr w:type="gramStart"/>
            <w:r w:rsidRPr="00C06697">
              <w:rPr>
                <w:sz w:val="20"/>
              </w:rPr>
              <w:t>техничес</w:t>
            </w:r>
            <w:proofErr w:type="spellEnd"/>
            <w:r w:rsidRPr="00C06697">
              <w:rPr>
                <w:sz w:val="20"/>
              </w:rPr>
              <w:t>-ких</w:t>
            </w:r>
            <w:proofErr w:type="gramEnd"/>
          </w:p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средств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12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16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ГБУ НСО «ЦНГТ НСО»</w:t>
            </w:r>
          </w:p>
          <w:p w:rsidR="00C06697" w:rsidRPr="00C06697" w:rsidRDefault="00C06697" w:rsidP="00C06697">
            <w:pPr>
              <w:jc w:val="center"/>
              <w:rPr>
                <w:sz w:val="20"/>
              </w:rPr>
            </w:pPr>
          </w:p>
          <w:p w:rsidR="00C06697" w:rsidRPr="00C06697" w:rsidRDefault="00C06697" w:rsidP="00C06697">
            <w:pPr>
              <w:jc w:val="center"/>
              <w:rPr>
                <w:sz w:val="20"/>
              </w:rPr>
            </w:pP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расширение и обновление спутниковой сети станций точного позиционирования ГЛОНАСС НСО с покрытием до 85% экономически активной территории НСО. Закупка геодезических приемников для эксплуатации спутниковой сети станций точного позиционирования ГЛОНАСС и технических средств, предназначенных для использования, эксплуатации и наполнения пространственными данными информационных ресурсов НСО на основе использования сети станций ГЛОНАСС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1383,70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4826,17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1383,70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16604,60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4826,17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21430,77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16604,60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4826,17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21430,77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3.3. Обеспечение </w:t>
            </w:r>
            <w:r w:rsidRPr="00C06697">
              <w:rPr>
                <w:sz w:val="20"/>
              </w:rPr>
              <w:lastRenderedPageBreak/>
              <w:t>работоспособности сети станций точного позиционирования ГЛОНАСС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станция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31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31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31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31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</w:t>
            </w:r>
            <w:r w:rsidRPr="00C06697">
              <w:rPr>
                <w:sz w:val="20"/>
              </w:rPr>
              <w:lastRenderedPageBreak/>
              <w:t>ГБУ НСО «ЦНГТ НСО»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 xml:space="preserve">поддержание </w:t>
            </w:r>
            <w:r w:rsidRPr="00C06697">
              <w:rPr>
                <w:sz w:val="20"/>
              </w:rPr>
              <w:lastRenderedPageBreak/>
              <w:t>работоспособности сети базовых станций навигационной инфраструктуры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34,00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60,00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60,00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34,00 – 60,00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1040,00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1860,00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1860,00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1860,00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6620,00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1040,00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1860,00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1860,00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1860,00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6620,00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3.4. Проведение работ по установке, настройке и интеграции в существующую сеть оборудования в рамках расширения сети наземных базовых станций ГЛОНАСС/GPS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 xml:space="preserve">комплекс работ  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</w:t>
            </w:r>
          </w:p>
          <w:p w:rsidR="00C06697" w:rsidRPr="00C06697" w:rsidRDefault="00C06697" w:rsidP="00C06697">
            <w:pPr>
              <w:jc w:val="center"/>
              <w:rPr>
                <w:sz w:val="20"/>
              </w:rPr>
            </w:pPr>
          </w:p>
          <w:p w:rsidR="00C06697" w:rsidRPr="00C06697" w:rsidRDefault="00C06697" w:rsidP="00C06697">
            <w:pPr>
              <w:jc w:val="center"/>
              <w:rPr>
                <w:sz w:val="20"/>
              </w:rPr>
            </w:pP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развитие сети базовых станций навигационной инфраструктуры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4216,40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4216,40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4216,40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4216,40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4216,40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4216,40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3.5. Пуско-наладочные работы навигационной инфраструктуры. Комплекс мероприятий по сертификации и определению параметров перехода от геоцентрической системы координат к местной системе координат Новосибирской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комплекс работ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ГБУ НСО «ЦНГТ НСО»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достижение полной работоспособности навигационной инфраструктуры Новосибирской области; обеспечение возможности использования навигационной инфраструктуры для координатных определений (плановых и высотных) в режиме реального времени в местной системе </w:t>
            </w:r>
            <w:r w:rsidRPr="00C06697">
              <w:rPr>
                <w:sz w:val="20"/>
              </w:rPr>
              <w:lastRenderedPageBreak/>
              <w:t>координат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2216,83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2216,83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2216,83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2216,83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2216,83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2216,83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 xml:space="preserve">3.6. Запуск в рабочую эксплуатацию и обеспечение </w:t>
            </w:r>
            <w:proofErr w:type="gramStart"/>
            <w:r w:rsidRPr="00C06697">
              <w:rPr>
                <w:sz w:val="20"/>
              </w:rPr>
              <w:t>работоспособности вычислительного центра сети станций точного позиционирования</w:t>
            </w:r>
            <w:proofErr w:type="gramEnd"/>
            <w:r w:rsidRPr="00C06697">
              <w:rPr>
                <w:sz w:val="20"/>
              </w:rPr>
              <w:t xml:space="preserve"> ГЛОНАСС Новосибирской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комплекс работ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ГБУ НСО «ЦНГТ НСО»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 2013 году будет запущен в постоянную эксплуатацию вычислительный центр сети станций точного позиционирования ГЛОНАСС Новосибирской области, начиная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 2014 года будет проводиться администрирование работы вычислительного центра, поддержание работоспособности вычислительного центра и предоставление навигационных услуг потребителям навигационных сервисов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3077,00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1800,00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8477,00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3077,00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1800,00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8477,00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3077,00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1800,00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8477,00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9"/>
          <w:jc w:val="center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3.7. Погашение кредиторской задолженности, сложившейся на начало отчетного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система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обеспечение выполнения обязательств по финансированию мероприятий 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в </w:t>
            </w:r>
            <w:proofErr w:type="gramStart"/>
            <w:r w:rsidRPr="00C06697">
              <w:rPr>
                <w:sz w:val="20"/>
              </w:rPr>
              <w:t>соответствии</w:t>
            </w:r>
            <w:proofErr w:type="gramEnd"/>
            <w:r w:rsidRPr="00C06697">
              <w:rPr>
                <w:sz w:val="20"/>
              </w:rPr>
              <w:t xml:space="preserve"> 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 объемом кредиторской задолженности, сложившейся на начало отчетного периода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6961,93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6961,93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5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областной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6961,93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6961,93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местные бюджеты**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0"/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 xml:space="preserve">Итого затрат на решение задачи 3,  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20920,00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11160,00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10621,93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3660,00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3660,00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50021,93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20920,00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11160,00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10621,93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3660,00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3660,00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50021,93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15735" w:type="dxa"/>
            <w:gridSpan w:val="11"/>
            <w:tcBorders>
              <w:top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Задача 4. Создание региональной информационно-навигационной системы мониторинга работы транспортного комплекса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4.1. Создание и развитие единого навигационного центра Новосибирской области, включающего единую платформу навигационных приложений, систему обеспечения информационной безопасности, подсистему информационного обеспечения деятельности органов государственной власти, средства, обеспечивающие взаимодействие с внешними системами и подсистемами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комплекс работ</w:t>
            </w:r>
          </w:p>
        </w:tc>
        <w:tc>
          <w:tcPr>
            <w:tcW w:w="5670" w:type="dxa"/>
            <w:gridSpan w:val="5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 ГБУ НСО «ЦНГТ НСО», хозяйственное общество****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обеспечение запуска в работу единого навигационно-информационного центра Новосибирской области с 2013 года, 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с эксплуатацией 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по отраслевой принадлежности органами государственной власти. Обеспечение взаимодействия с внешними системами и подсистемами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16560,48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43001,57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59562,05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16560,48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43001,57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59562,05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2148,20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5063,63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11855,87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16919,50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9348,65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31145,70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40494,35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4.2. Создание диспетчерской службы и подсистемы диспетчерского управления пассажирскими перевозками на базе единого навигационного центра Новосибирской области и соответствующего мониторинга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комплект/</w:t>
            </w:r>
          </w:p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gramStart"/>
            <w:r w:rsidRPr="00C06697">
              <w:rPr>
                <w:sz w:val="20"/>
              </w:rPr>
              <w:t>диспетчер-</w:t>
            </w:r>
            <w:proofErr w:type="spellStart"/>
            <w:r w:rsidRPr="00C06697">
              <w:rPr>
                <w:sz w:val="20"/>
              </w:rPr>
              <w:t>ская</w:t>
            </w:r>
            <w:proofErr w:type="spellEnd"/>
            <w:proofErr w:type="gramEnd"/>
            <w:r w:rsidRPr="00C06697">
              <w:rPr>
                <w:sz w:val="20"/>
              </w:rPr>
              <w:t xml:space="preserve"> система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80/1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80/1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Минтранс НСО, ГБУ НСО «ЦНГТ НСО», хозяйственное общество****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proofErr w:type="gramStart"/>
            <w:r w:rsidRPr="00C06697">
              <w:rPr>
                <w:sz w:val="20"/>
              </w:rPr>
              <w:t xml:space="preserve">запуск в эксплуатацию подсистемы управления пассажирским транспортом с последующей организацией единой диспетчерской службы пассажирского транспорта Новосибирской области на территории </w:t>
            </w:r>
            <w:r w:rsidRPr="00C06697">
              <w:rPr>
                <w:sz w:val="20"/>
              </w:rPr>
              <w:lastRenderedPageBreak/>
              <w:t>Новосибирской области; автоматизация процесса составления расписания и контроля его исполнения при осуществлении пассажирских перевозок, оснащение оборудованием контроля пассажирских транспортных средств (80 единиц) с поддержкой работы на основе сети станций точного позиционирования ГЛОНАСС Новосибирской области</w:t>
            </w:r>
            <w:proofErr w:type="gramEnd"/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35,00/</w:t>
            </w:r>
          </w:p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16539,00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35,00/</w:t>
            </w:r>
          </w:p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16539,00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19335,00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19335,00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2800,00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2800,00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внебюджетные </w:t>
            </w:r>
            <w:r w:rsidRPr="00C06697">
              <w:rPr>
                <w:sz w:val="20"/>
              </w:rPr>
              <w:lastRenderedPageBreak/>
              <w:t>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16535,00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16535,00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4.3. Создание навигационно-информационной системы мониторинга работы школьных автобусов в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комплекс работ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ГБУ НСО «ЦНГТ НСО», </w:t>
            </w:r>
            <w:proofErr w:type="spellStart"/>
            <w:r w:rsidRPr="00C06697">
              <w:rPr>
                <w:sz w:val="20"/>
              </w:rPr>
              <w:t>Минобрнауки</w:t>
            </w:r>
            <w:proofErr w:type="spellEnd"/>
            <w:r w:rsidRPr="00C06697">
              <w:rPr>
                <w:sz w:val="20"/>
              </w:rPr>
              <w:t xml:space="preserve"> НСО, хозяйственное общество****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запуск в постоянную эксплуатацию специализированной системы, возможность контроля выполнения маршрутов и государственных заказов на перевозку детей, оснащение школьных автобусов оборудованием контроля, в том числе устройством экстренного вызова, в соответствии с нормативно-правовыми документами Российской Федерации и Новосибирской </w:t>
            </w:r>
            <w:r w:rsidRPr="00C06697">
              <w:rPr>
                <w:sz w:val="20"/>
              </w:rPr>
              <w:lastRenderedPageBreak/>
              <w:t>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12441,45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12441,45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12441,45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12441,45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5154,80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5154,80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7286,65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7286,65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4.4. Создание навигационно-информационной автоматизированной системы обмена информацией, обработки вызовов и управления с использованием аппаратуры спутниковой навигации ГЛОНАСС транспортными средствами территориального центра медицины катастроф, скорой и неотложной медицинской помощи, а также выездного персонала скорой медицинской помощи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комплект/</w:t>
            </w:r>
          </w:p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gramStart"/>
            <w:r w:rsidRPr="00C06697">
              <w:rPr>
                <w:sz w:val="20"/>
              </w:rPr>
              <w:t>диспетчер-</w:t>
            </w:r>
            <w:proofErr w:type="spellStart"/>
            <w:r w:rsidRPr="00C06697">
              <w:rPr>
                <w:sz w:val="20"/>
              </w:rPr>
              <w:t>ская</w:t>
            </w:r>
            <w:proofErr w:type="spellEnd"/>
            <w:proofErr w:type="gramEnd"/>
            <w:r w:rsidRPr="00C06697">
              <w:rPr>
                <w:sz w:val="20"/>
              </w:rPr>
              <w:t xml:space="preserve"> система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678/1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678/2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Минздрав НСО, ГБУ НСО «ЦНГТ НСО», хозяйственное общество****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навигационно-информационная автоматизированная система обмена информацией, обработки вызовов и управления с использованием аппаратуры спутниковой навигации ГЛОНАСС транспортными средствами территориального центра медицины катастроф, скорой и неотложной медицинской помощи, а также выездного персонала скорой медицинской помощи Новосибирской области; оснащение транспортных средств и выездного персонала оборудованием контроля, в том числе устройством экстренного вызова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20,35/</w:t>
            </w:r>
          </w:p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5450,00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14020,00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20,35/ 5450 –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14020,00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19250,00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14020,00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33270,00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13800,00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6840,00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20640,00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5450,00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7180,00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12630,00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4.5. Создание навигационно-информационной подсистемы мониторинга перевозок специальных и опасных, тяжеловесных и крупногабаритных грузов автомобильным транспортом на базе единого навигационного центра Новосибирской </w:t>
            </w:r>
            <w:r w:rsidRPr="00C06697">
              <w:rPr>
                <w:sz w:val="20"/>
              </w:rPr>
              <w:lastRenderedPageBreak/>
              <w:t>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комплекс работ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ГБУ НСО «ЦНГТ </w:t>
            </w:r>
            <w:proofErr w:type="spellStart"/>
            <w:r w:rsidRPr="00C06697">
              <w:rPr>
                <w:sz w:val="20"/>
              </w:rPr>
              <w:t>НСО»</w:t>
            </w:r>
            <w:proofErr w:type="gramStart"/>
            <w:r w:rsidRPr="00C06697">
              <w:rPr>
                <w:sz w:val="20"/>
              </w:rPr>
              <w:t>,М</w:t>
            </w:r>
            <w:proofErr w:type="gramEnd"/>
            <w:r w:rsidRPr="00C06697">
              <w:rPr>
                <w:sz w:val="20"/>
              </w:rPr>
              <w:t>интранс</w:t>
            </w:r>
            <w:proofErr w:type="spellEnd"/>
            <w:r w:rsidRPr="00C06697">
              <w:rPr>
                <w:sz w:val="20"/>
              </w:rPr>
              <w:t xml:space="preserve"> НСО, хозяйственное общество****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запуск в эксплуатацию навигационно-информационных подсистем единого навигационного центра Новосибирской области, обеспечивающих мониторинг, </w:t>
            </w:r>
            <w:r w:rsidRPr="00C06697">
              <w:rPr>
                <w:sz w:val="20"/>
              </w:rPr>
              <w:lastRenderedPageBreak/>
              <w:t>управление и согласование маршрутов следования, движения с уполномоченными органами государственной власти (ГИБДД НСО, ФУАД, ТУАД, Минтранс НСО и т.д.) транспортных средств, перевозящих специальные, опасные, тяжеловесные и крупногабаритные грузы по территории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9961,00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9961,00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9961,00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9961,00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</w:t>
            </w:r>
            <w:r w:rsidRPr="00C06697">
              <w:rPr>
                <w:sz w:val="20"/>
              </w:rPr>
              <w:lastRenderedPageBreak/>
              <w:t xml:space="preserve">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9961,00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9961,00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4.6. Пропорциональное увеличение доли в уставном </w:t>
            </w:r>
            <w:proofErr w:type="gramStart"/>
            <w:r w:rsidRPr="00C06697">
              <w:rPr>
                <w:sz w:val="20"/>
              </w:rPr>
              <w:t>капитале</w:t>
            </w:r>
            <w:proofErr w:type="gramEnd"/>
            <w:r w:rsidRPr="00C06697">
              <w:rPr>
                <w:sz w:val="20"/>
              </w:rPr>
              <w:t xml:space="preserve"> хозяйственного общества – оператора региональной информационно-навигационной системы****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5670" w:type="dxa"/>
            <w:gridSpan w:val="5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ДИЗО НСО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обеспечение доли участия Новосибирской области в уставном </w:t>
            </w:r>
            <w:proofErr w:type="gramStart"/>
            <w:r w:rsidRPr="00C06697">
              <w:rPr>
                <w:sz w:val="20"/>
              </w:rPr>
              <w:t>капитале</w:t>
            </w:r>
            <w:proofErr w:type="gramEnd"/>
            <w:r w:rsidRPr="00C06697">
              <w:rPr>
                <w:sz w:val="20"/>
              </w:rPr>
              <w:t xml:space="preserve"> хозяйственного общества**** в размере не менее 49%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52631,10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62651,50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115282,60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52631,10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62651,50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115282,60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52631,10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62651,50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115282,60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4.7. Создание диспетчерской системы и подсистемы мониторинга автомобильных транспортных средств организаций жилищно-коммунального хозяйства, включая снегоуборочные машины, мусоровозы и др. на территории </w:t>
            </w:r>
            <w:r w:rsidRPr="00C06697">
              <w:rPr>
                <w:sz w:val="20"/>
              </w:rPr>
              <w:lastRenderedPageBreak/>
              <w:t>Новосибирской области на базе единого навигационного центра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комплекс работ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ГБУ НСО «ЦНГТ НСО», </w:t>
            </w:r>
            <w:proofErr w:type="spellStart"/>
            <w:r w:rsidRPr="00C06697">
              <w:rPr>
                <w:sz w:val="20"/>
              </w:rPr>
              <w:t>МСиЖКХ</w:t>
            </w:r>
            <w:proofErr w:type="spellEnd"/>
            <w:r w:rsidRPr="00C06697">
              <w:rPr>
                <w:sz w:val="20"/>
              </w:rPr>
              <w:t xml:space="preserve"> НСО, хозяйственное общество****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запуск в работу единого диспетчерского центра Новосибирской области, с использованием специализированной подсистемы контроля работы транспорта </w:t>
            </w:r>
            <w:r w:rsidRPr="00C06697">
              <w:rPr>
                <w:sz w:val="20"/>
              </w:rPr>
              <w:lastRenderedPageBreak/>
              <w:t>ЖКХ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6198,00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6198,00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6198,00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6198,00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областной </w:t>
            </w:r>
            <w:r w:rsidRPr="00C06697">
              <w:rPr>
                <w:sz w:val="20"/>
              </w:rPr>
              <w:lastRenderedPageBreak/>
              <w:t>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6198,00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6198,00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4.8.</w:t>
            </w:r>
            <w:r w:rsidRPr="00C06697">
              <w:rPr>
                <w:sz w:val="20"/>
                <w:lang w:val="en-US"/>
              </w:rPr>
              <w:t> </w:t>
            </w:r>
            <w:r w:rsidRPr="00C06697">
              <w:rPr>
                <w:sz w:val="20"/>
              </w:rPr>
              <w:t>Создание подсистемы управления дорожно-строительной техникой и соответствующего мониторинга на базе единого навигационного центра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комплекс работ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ГБУ НСО «ЦНГТ НСО», Минтранс НСО, хозяйственное общество****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запуск в рабочую эксплуатацию специализированной подсистемы управления дорожно-строительной техникой, оптимизация и мониторинг работы техники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4800,00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4800,00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4800,00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4800,00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4800,00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4800,00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4.9. Создание системы мониторинга автомобильных транспортных средств, используемых для нужд сельского хозяйства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комплекс работ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ГБУ НСО «ЦНГТ НСО», Минсельхоз НСО, хозяйственное общество****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специализированная система контроля и работы сельхозтехники, оценка эффективности использования земельных ресурсов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800,00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800,00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800,00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800,00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800,00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800,00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4.10. Создание системы информационного обеспечения потребителей услуг транспортного комплекса (в том числе перевозок пассажиров и грузов автомобильным транспортом)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комплекс работ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2268" w:type="dxa"/>
            <w:gridSpan w:val="2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ГБУ НСО «ЦНГТ НСО», хозяйственное общество****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информационное обеспечение потребителей транспортных услуг, создание информационных порталов и логистических комплексов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2468,90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5450,00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7918,90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2468,90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5450,00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7918,90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областной </w:t>
            </w:r>
            <w:r w:rsidRPr="00C06697">
              <w:rPr>
                <w:sz w:val="20"/>
              </w:rPr>
              <w:lastRenderedPageBreak/>
              <w:t>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2468,90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2468,90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5450,00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5450,00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4.11. Создание автоматизированной системы управления дорожным движением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комплекс работ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ГБУ НСО «ЦНГТ НСО», Минтранс НСО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создание системы и ее последующее развитие и автоматизация для управления дорожным движением на территории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16728,90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16728,90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16728,90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16728,90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2557,20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2557,20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14171,70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14171,70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4.12. Создание системы информационно-справочного обеспечения транспортного комплекса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комплекс работ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2268" w:type="dxa"/>
            <w:gridSpan w:val="2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ГБУ НСО «ЦНГТ НСО», Минтранс НСО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закупка специализированного программного обеспечения (2013 год), создание и запуск в эксплуатацию (2014 год) подсистемы мониторинга и информационно-справочного обеспечения транспортного комплекса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3859,30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5800,00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9659,30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3859,30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5800,00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9659,30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3859,30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3859,30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5800,00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5800,00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4.13. Создание системы взимания платы с грузовых транспортных сре</w:t>
            </w:r>
            <w:proofErr w:type="gramStart"/>
            <w:r w:rsidRPr="00C06697">
              <w:rPr>
                <w:sz w:val="20"/>
              </w:rPr>
              <w:t>дств с р</w:t>
            </w:r>
            <w:proofErr w:type="gramEnd"/>
            <w:r w:rsidRPr="00C06697">
              <w:rPr>
                <w:sz w:val="20"/>
              </w:rPr>
              <w:t xml:space="preserve">азрешенной максимальной массой свыше 12 тонн за проезд по автомобильным </w:t>
            </w:r>
            <w:r w:rsidRPr="00C06697">
              <w:rPr>
                <w:sz w:val="20"/>
              </w:rPr>
              <w:lastRenderedPageBreak/>
              <w:t>дорогам общего пользования Новосибирской области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комплекс работ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ГБУ НСО «ЦНГТ НСО», Минтранс НСО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НИОКР «Разработка Концепции системы взимания платы с грузовых транспортных сре</w:t>
            </w:r>
            <w:proofErr w:type="gramStart"/>
            <w:r w:rsidRPr="00C06697">
              <w:rPr>
                <w:sz w:val="20"/>
              </w:rPr>
              <w:t>дств с р</w:t>
            </w:r>
            <w:proofErr w:type="gramEnd"/>
            <w:r w:rsidRPr="00C06697">
              <w:rPr>
                <w:sz w:val="20"/>
              </w:rPr>
              <w:t xml:space="preserve">азрешенной максимальной массой </w:t>
            </w:r>
            <w:r w:rsidRPr="00C06697">
              <w:rPr>
                <w:sz w:val="20"/>
              </w:rPr>
              <w:lastRenderedPageBreak/>
              <w:t>свыше 12 тонн за проезд по региональным и межмуниципальным автомобильным дорогам общего пользования Новосибирской области на основе технологий ГЛОНАСС/GPS и проведение испытаний экспериментального образца системы в пилотной зоне»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федеральный </w:t>
            </w:r>
            <w:r w:rsidRPr="00C06697">
              <w:rPr>
                <w:sz w:val="20"/>
              </w:rPr>
              <w:lastRenderedPageBreak/>
              <w:t>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lastRenderedPageBreak/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***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***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***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***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***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***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4.14. Создание системы мониторинга работы и управления транспортными средствами Новосибирской области, осуществляющими перевозки пассажиров и багажа легковыми такси</w:t>
            </w: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комплекс работ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НСО, ГБУ НСО «ЦНГТ НСО», Минтранс НСО, хозяйственное общество****</w:t>
            </w:r>
          </w:p>
        </w:tc>
        <w:tc>
          <w:tcPr>
            <w:tcW w:w="2170" w:type="dxa"/>
            <w:vMerge w:val="restart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запуск в эксплуатацию и развитие специализированной системы мониторинга и управления таксомоторными парками Новосибирской области, контроль лицензирования и мониторинга транспортных средств таксомоторных парков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10033,00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10033,00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</w:t>
            </w:r>
          </w:p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10033,00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10033,00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10033,00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10033,00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  <w:jc w:val="center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4.15. Погашение кредиторской задолженности, сложившейся на начало отчетного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система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proofErr w:type="spellStart"/>
            <w:r w:rsidRPr="00C06697">
              <w:rPr>
                <w:sz w:val="20"/>
              </w:rPr>
              <w:t>ДИиРТТ</w:t>
            </w:r>
            <w:proofErr w:type="spellEnd"/>
            <w:r w:rsidRPr="00C06697">
              <w:rPr>
                <w:sz w:val="20"/>
              </w:rPr>
              <w:t xml:space="preserve"> НСО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обеспечение выполнения обязательств по финансированию мероприятий в </w:t>
            </w:r>
            <w:proofErr w:type="gramStart"/>
            <w:r w:rsidRPr="00C06697">
              <w:rPr>
                <w:sz w:val="20"/>
              </w:rPr>
              <w:t>соответствии</w:t>
            </w:r>
            <w:proofErr w:type="gramEnd"/>
            <w:r w:rsidRPr="00C06697">
              <w:rPr>
                <w:sz w:val="20"/>
              </w:rPr>
              <w:t xml:space="preserve"> с объемом кредиторской задолженности, сложившейся на </w:t>
            </w:r>
            <w:r w:rsidRPr="00C06697">
              <w:rPr>
                <w:sz w:val="20"/>
              </w:rPr>
              <w:lastRenderedPageBreak/>
              <w:t>начало отчетного периода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Стоимость единицы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Сумма затрат,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26901,05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26901,05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5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областной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26901,05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26901,05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местные бюджеты**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Итого затрат на решение задачи 4, 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142705,2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190186,0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332891,3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54779,30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65208,70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119988,00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33146,63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59768,62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92915,25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внебюджетные источники**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54779,30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65208,70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119988,00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Итого затрат по Программе,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74282,1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218147,2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296224,0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82481,4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81031,4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752166,14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федеральный бюджет**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54779,30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65208,70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119988,00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74282,14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108588,60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165806,60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82481,40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81031,40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512190,14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местные бюджеты**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  <w:tr w:rsidR="00C06697" w:rsidRPr="00C06697" w:rsidTr="00650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7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 xml:space="preserve">внебюджетные источники**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54779,30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65208,70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119988,00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6697" w:rsidRPr="00C06697" w:rsidRDefault="00C06697" w:rsidP="00C06697">
            <w:pPr>
              <w:jc w:val="center"/>
              <w:rPr>
                <w:sz w:val="20"/>
              </w:rPr>
            </w:pPr>
            <w:r w:rsidRPr="00C06697">
              <w:rPr>
                <w:sz w:val="20"/>
              </w:rPr>
              <w:t> </w:t>
            </w:r>
          </w:p>
        </w:tc>
      </w:tr>
    </w:tbl>
    <w:p w:rsidR="00C06697" w:rsidRPr="00C06697" w:rsidRDefault="00C06697" w:rsidP="00C06697">
      <w:pPr>
        <w:widowControl w:val="0"/>
        <w:jc w:val="both"/>
        <w:rPr>
          <w:sz w:val="28"/>
          <w:szCs w:val="28"/>
        </w:rPr>
      </w:pPr>
    </w:p>
    <w:p w:rsidR="00C06697" w:rsidRPr="00C06697" w:rsidRDefault="00C06697" w:rsidP="00C06697">
      <w:pPr>
        <w:widowControl w:val="0"/>
        <w:jc w:val="both"/>
        <w:rPr>
          <w:szCs w:val="24"/>
        </w:rPr>
      </w:pPr>
      <w:r w:rsidRPr="00C06697">
        <w:rPr>
          <w:szCs w:val="24"/>
        </w:rPr>
        <w:t xml:space="preserve">*Планируется поэтапное финансирование в </w:t>
      </w:r>
      <w:proofErr w:type="gramStart"/>
      <w:r w:rsidRPr="00C06697">
        <w:rPr>
          <w:szCs w:val="24"/>
        </w:rPr>
        <w:t>соответствии</w:t>
      </w:r>
      <w:proofErr w:type="gramEnd"/>
      <w:r w:rsidRPr="00C06697">
        <w:rPr>
          <w:szCs w:val="24"/>
        </w:rPr>
        <w:t xml:space="preserve"> с перечнем работ, предусмотренным государственным контрактом.</w:t>
      </w:r>
    </w:p>
    <w:p w:rsidR="00C06697" w:rsidRPr="00C06697" w:rsidRDefault="00C06697" w:rsidP="00C06697">
      <w:pPr>
        <w:widowControl w:val="0"/>
        <w:jc w:val="both"/>
        <w:rPr>
          <w:szCs w:val="24"/>
        </w:rPr>
      </w:pPr>
      <w:r w:rsidRPr="00C06697">
        <w:rPr>
          <w:szCs w:val="24"/>
        </w:rPr>
        <w:t>**Указываются прогнозные объемы.</w:t>
      </w:r>
    </w:p>
    <w:p w:rsidR="00C06697" w:rsidRPr="00C06697" w:rsidRDefault="00C06697" w:rsidP="00C06697">
      <w:pPr>
        <w:widowControl w:val="0"/>
        <w:jc w:val="both"/>
        <w:rPr>
          <w:szCs w:val="24"/>
        </w:rPr>
      </w:pPr>
      <w:r w:rsidRPr="00C06697">
        <w:rPr>
          <w:szCs w:val="24"/>
        </w:rPr>
        <w:t>***</w:t>
      </w:r>
      <w:r w:rsidRPr="00C06697">
        <w:rPr>
          <w:rFonts w:eastAsia="Calibri"/>
          <w:szCs w:val="24"/>
        </w:rPr>
        <w:t xml:space="preserve">Объемы финансирования в 2014-2016 </w:t>
      </w:r>
      <w:proofErr w:type="gramStart"/>
      <w:r w:rsidRPr="00C06697">
        <w:rPr>
          <w:rFonts w:eastAsia="Calibri"/>
          <w:szCs w:val="24"/>
        </w:rPr>
        <w:t>годах</w:t>
      </w:r>
      <w:proofErr w:type="gramEnd"/>
      <w:r w:rsidRPr="00C06697">
        <w:rPr>
          <w:rFonts w:eastAsia="Calibri"/>
          <w:szCs w:val="24"/>
        </w:rPr>
        <w:t xml:space="preserve"> подлежат корректировке в 2014 году по итогам заключения соглашения Новосибирской области с Федеральным дорожным агентством.</w:t>
      </w:r>
    </w:p>
    <w:p w:rsidR="00C06697" w:rsidRPr="00C06697" w:rsidRDefault="00C06697" w:rsidP="00C06697">
      <w:pPr>
        <w:widowControl w:val="0"/>
        <w:jc w:val="both"/>
        <w:rPr>
          <w:szCs w:val="24"/>
        </w:rPr>
      </w:pPr>
      <w:r w:rsidRPr="00C06697">
        <w:rPr>
          <w:szCs w:val="24"/>
        </w:rPr>
        <w:t>****Хозяйственное общество – ОАО «Региональный навигационно-информационный центр Новосибирской области».</w:t>
      </w:r>
    </w:p>
    <w:p w:rsidR="00C06697" w:rsidRPr="00C06697" w:rsidRDefault="00C06697" w:rsidP="00C06697">
      <w:pPr>
        <w:widowControl w:val="0"/>
        <w:rPr>
          <w:sz w:val="28"/>
          <w:szCs w:val="28"/>
        </w:rPr>
      </w:pPr>
    </w:p>
    <w:p w:rsidR="00C06697" w:rsidRPr="00C06697" w:rsidRDefault="00C06697" w:rsidP="00C06697">
      <w:pPr>
        <w:widowControl w:val="0"/>
        <w:rPr>
          <w:szCs w:val="24"/>
        </w:rPr>
      </w:pPr>
      <w:r w:rsidRPr="00C06697">
        <w:rPr>
          <w:szCs w:val="24"/>
        </w:rPr>
        <w:t>Применяемые сокращения:</w:t>
      </w:r>
    </w:p>
    <w:p w:rsidR="00C06697" w:rsidRPr="00C06697" w:rsidRDefault="00C06697" w:rsidP="00C06697">
      <w:pPr>
        <w:widowControl w:val="0"/>
        <w:rPr>
          <w:szCs w:val="24"/>
        </w:rPr>
      </w:pPr>
      <w:r w:rsidRPr="00C06697">
        <w:rPr>
          <w:szCs w:val="24"/>
        </w:rPr>
        <w:t>ГБУ НСО «ЦНГТ НСО» – государственное бюджетное учреждение Новосибирской области «Центр навигационных и геоинформационных технологий Новосибирской области»;</w:t>
      </w:r>
    </w:p>
    <w:p w:rsidR="00C06697" w:rsidRPr="00C06697" w:rsidRDefault="00C06697" w:rsidP="00C06697">
      <w:pPr>
        <w:widowControl w:val="0"/>
        <w:rPr>
          <w:szCs w:val="24"/>
        </w:rPr>
      </w:pPr>
      <w:r w:rsidRPr="00C06697">
        <w:rPr>
          <w:szCs w:val="24"/>
        </w:rPr>
        <w:t>ГИБДД НСО – Государственная инспекция безопасности дорожного движения по Новосибирской области;</w:t>
      </w:r>
    </w:p>
    <w:p w:rsidR="00C06697" w:rsidRPr="00C06697" w:rsidRDefault="00C06697" w:rsidP="00C06697">
      <w:pPr>
        <w:widowControl w:val="0"/>
        <w:rPr>
          <w:szCs w:val="24"/>
        </w:rPr>
      </w:pPr>
      <w:r w:rsidRPr="00C06697">
        <w:rPr>
          <w:szCs w:val="24"/>
        </w:rPr>
        <w:t>ГИС НСО – геоинформационная система Новосибирской области;</w:t>
      </w:r>
    </w:p>
    <w:p w:rsidR="00C06697" w:rsidRPr="00C06697" w:rsidRDefault="00C06697" w:rsidP="00C06697">
      <w:pPr>
        <w:widowControl w:val="0"/>
        <w:rPr>
          <w:szCs w:val="24"/>
        </w:rPr>
      </w:pPr>
      <w:r w:rsidRPr="00C06697">
        <w:rPr>
          <w:szCs w:val="24"/>
        </w:rPr>
        <w:t>ГУ МЧС России по НСО – Главное управление Министерства чрезвычайных ситуаций России по Новосибирской области;</w:t>
      </w:r>
    </w:p>
    <w:p w:rsidR="00C06697" w:rsidRPr="00C06697" w:rsidRDefault="00C06697" w:rsidP="00C06697">
      <w:pPr>
        <w:widowControl w:val="0"/>
        <w:rPr>
          <w:szCs w:val="24"/>
        </w:rPr>
      </w:pPr>
      <w:r w:rsidRPr="00C06697">
        <w:rPr>
          <w:szCs w:val="24"/>
        </w:rPr>
        <w:t>ДИЗО НСО – департамент имущества и земельных отношений Новосибирской области;</w:t>
      </w:r>
    </w:p>
    <w:p w:rsidR="00C06697" w:rsidRPr="00C06697" w:rsidRDefault="00C06697" w:rsidP="00C06697">
      <w:pPr>
        <w:widowControl w:val="0"/>
        <w:rPr>
          <w:szCs w:val="24"/>
        </w:rPr>
      </w:pPr>
      <w:proofErr w:type="spellStart"/>
      <w:r w:rsidRPr="00C06697">
        <w:rPr>
          <w:szCs w:val="24"/>
        </w:rPr>
        <w:t>ДИиРТТ</w:t>
      </w:r>
      <w:proofErr w:type="spellEnd"/>
      <w:r w:rsidRPr="00C06697">
        <w:rPr>
          <w:szCs w:val="24"/>
        </w:rPr>
        <w:t xml:space="preserve"> НСО – департамент информатизации и развития телекоммуникационных технологий Новосибирской области;</w:t>
      </w:r>
    </w:p>
    <w:p w:rsidR="00C06697" w:rsidRPr="00C06697" w:rsidRDefault="00C06697" w:rsidP="00C06697">
      <w:pPr>
        <w:widowControl w:val="0"/>
        <w:rPr>
          <w:szCs w:val="24"/>
        </w:rPr>
      </w:pPr>
      <w:r w:rsidRPr="00C06697">
        <w:rPr>
          <w:szCs w:val="24"/>
        </w:rPr>
        <w:t>Минздрав НСО – министерство здравоохранения Новосибирской области;</w:t>
      </w:r>
    </w:p>
    <w:p w:rsidR="00C06697" w:rsidRPr="00C06697" w:rsidRDefault="00C06697" w:rsidP="00C06697">
      <w:pPr>
        <w:widowControl w:val="0"/>
        <w:rPr>
          <w:szCs w:val="24"/>
        </w:rPr>
      </w:pPr>
      <w:proofErr w:type="spellStart"/>
      <w:r w:rsidRPr="00C06697">
        <w:rPr>
          <w:szCs w:val="24"/>
        </w:rPr>
        <w:t>Минобрнауки</w:t>
      </w:r>
      <w:proofErr w:type="spellEnd"/>
      <w:r w:rsidRPr="00C06697">
        <w:rPr>
          <w:szCs w:val="24"/>
        </w:rPr>
        <w:t xml:space="preserve"> НСО – министерство образования, науки и инновационной политики Новосибирской области;</w:t>
      </w:r>
    </w:p>
    <w:p w:rsidR="00C06697" w:rsidRPr="00C06697" w:rsidRDefault="00C06697" w:rsidP="00C06697">
      <w:pPr>
        <w:widowControl w:val="0"/>
        <w:rPr>
          <w:szCs w:val="24"/>
        </w:rPr>
      </w:pPr>
      <w:proofErr w:type="spellStart"/>
      <w:r w:rsidRPr="00C06697">
        <w:rPr>
          <w:szCs w:val="24"/>
        </w:rPr>
        <w:t>Минпромторг</w:t>
      </w:r>
      <w:proofErr w:type="spellEnd"/>
      <w:r w:rsidRPr="00C06697">
        <w:rPr>
          <w:szCs w:val="24"/>
        </w:rPr>
        <w:t xml:space="preserve"> НСО – министерство промышленности, торговли и развития предпринимательства Новосибирской области;</w:t>
      </w:r>
    </w:p>
    <w:p w:rsidR="00C06697" w:rsidRPr="00C06697" w:rsidRDefault="00C06697" w:rsidP="00C06697">
      <w:pPr>
        <w:widowControl w:val="0"/>
        <w:rPr>
          <w:szCs w:val="24"/>
        </w:rPr>
      </w:pPr>
      <w:r w:rsidRPr="00C06697">
        <w:rPr>
          <w:szCs w:val="24"/>
        </w:rPr>
        <w:lastRenderedPageBreak/>
        <w:t>Минсельхоз НСО – министерство сельского хозяйства Новосибирской области;</w:t>
      </w:r>
    </w:p>
    <w:p w:rsidR="00C06697" w:rsidRPr="00C06697" w:rsidRDefault="00C06697" w:rsidP="00C06697">
      <w:pPr>
        <w:widowControl w:val="0"/>
        <w:rPr>
          <w:szCs w:val="24"/>
        </w:rPr>
      </w:pPr>
      <w:r w:rsidRPr="00C06697">
        <w:rPr>
          <w:szCs w:val="24"/>
        </w:rPr>
        <w:t>Минтранс НСО – министерство транспорта и дорожного хозяйства Новосибирской области;</w:t>
      </w:r>
    </w:p>
    <w:p w:rsidR="00C06697" w:rsidRPr="00C06697" w:rsidRDefault="00C06697" w:rsidP="00C06697">
      <w:pPr>
        <w:widowControl w:val="0"/>
        <w:rPr>
          <w:szCs w:val="24"/>
        </w:rPr>
      </w:pPr>
      <w:proofErr w:type="spellStart"/>
      <w:r w:rsidRPr="00C06697">
        <w:rPr>
          <w:szCs w:val="24"/>
        </w:rPr>
        <w:t>МСиЖКХ</w:t>
      </w:r>
      <w:proofErr w:type="spellEnd"/>
      <w:r w:rsidRPr="00C06697">
        <w:rPr>
          <w:szCs w:val="24"/>
        </w:rPr>
        <w:t xml:space="preserve"> НСО – министерство строительства и жилищно-коммунального хозяйства Новосибирской области;</w:t>
      </w:r>
    </w:p>
    <w:p w:rsidR="00C06697" w:rsidRPr="00C06697" w:rsidRDefault="00C06697" w:rsidP="00C06697">
      <w:pPr>
        <w:widowControl w:val="0"/>
        <w:rPr>
          <w:szCs w:val="24"/>
        </w:rPr>
      </w:pPr>
      <w:r w:rsidRPr="00C06697">
        <w:rPr>
          <w:szCs w:val="24"/>
        </w:rPr>
        <w:t>НИОКР – научно-исследовательские и опытно-конструкторские работы;</w:t>
      </w:r>
    </w:p>
    <w:p w:rsidR="00C06697" w:rsidRPr="00C06697" w:rsidRDefault="00C06697" w:rsidP="00C06697">
      <w:pPr>
        <w:widowControl w:val="0"/>
        <w:rPr>
          <w:szCs w:val="24"/>
        </w:rPr>
      </w:pPr>
      <w:r w:rsidRPr="00C06697">
        <w:rPr>
          <w:szCs w:val="24"/>
        </w:rPr>
        <w:t>ТУАД – территориальное управление автомобильных дорог Новосибирской области;</w:t>
      </w:r>
    </w:p>
    <w:p w:rsidR="00C06697" w:rsidRPr="00C06697" w:rsidRDefault="00C06697" w:rsidP="00C06697">
      <w:pPr>
        <w:widowControl w:val="0"/>
        <w:rPr>
          <w:szCs w:val="24"/>
        </w:rPr>
      </w:pPr>
      <w:r w:rsidRPr="00C06697">
        <w:rPr>
          <w:szCs w:val="24"/>
        </w:rPr>
        <w:t>ФУАД – федеральное управление автомобильных дорог.</w:t>
      </w:r>
    </w:p>
    <w:p w:rsidR="00C06697" w:rsidRPr="00C06697" w:rsidRDefault="00C06697" w:rsidP="00C06697">
      <w:pPr>
        <w:widowControl w:val="0"/>
        <w:rPr>
          <w:szCs w:val="24"/>
        </w:rPr>
      </w:pPr>
    </w:p>
    <w:p w:rsidR="00C06697" w:rsidRPr="00C06697" w:rsidRDefault="00C06697" w:rsidP="00C06697">
      <w:pPr>
        <w:widowControl w:val="0"/>
        <w:rPr>
          <w:szCs w:val="24"/>
        </w:rPr>
      </w:pPr>
    </w:p>
    <w:p w:rsidR="00C06697" w:rsidRPr="00C06697" w:rsidRDefault="00C06697" w:rsidP="00C06697">
      <w:pPr>
        <w:widowControl w:val="0"/>
        <w:rPr>
          <w:szCs w:val="24"/>
        </w:rPr>
      </w:pPr>
    </w:p>
    <w:p w:rsidR="00C06697" w:rsidRPr="00C06697" w:rsidRDefault="00C06697" w:rsidP="00C06697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C06697">
        <w:rPr>
          <w:sz w:val="28"/>
          <w:szCs w:val="28"/>
        </w:rPr>
        <w:t>_________».</w:t>
      </w:r>
    </w:p>
    <w:p w:rsidR="00C06697" w:rsidRDefault="00C06697" w:rsidP="00C06697">
      <w:pPr>
        <w:autoSpaceDE w:val="0"/>
        <w:autoSpaceDN w:val="0"/>
        <w:adjustRightInd w:val="0"/>
        <w:jc w:val="center"/>
        <w:rPr>
          <w:sz w:val="28"/>
          <w:szCs w:val="28"/>
        </w:rPr>
        <w:sectPr w:rsidR="00C06697" w:rsidSect="00936CA1">
          <w:headerReference w:type="default" r:id="rId11"/>
          <w:pgSz w:w="16838" w:h="11906" w:orient="landscape"/>
          <w:pgMar w:top="1418" w:right="1134" w:bottom="567" w:left="1134" w:header="709" w:footer="709" w:gutter="0"/>
          <w:cols w:space="708"/>
          <w:titlePg/>
          <w:docGrid w:linePitch="360"/>
        </w:sectPr>
      </w:pPr>
    </w:p>
    <w:p w:rsidR="00C06697" w:rsidRPr="00C06697" w:rsidRDefault="00C06697" w:rsidP="00C06697">
      <w:pPr>
        <w:widowControl w:val="0"/>
        <w:ind w:left="10490"/>
        <w:jc w:val="center"/>
        <w:rPr>
          <w:sz w:val="28"/>
          <w:szCs w:val="28"/>
        </w:rPr>
      </w:pPr>
      <w:r w:rsidRPr="00C06697">
        <w:rPr>
          <w:sz w:val="28"/>
          <w:szCs w:val="28"/>
        </w:rPr>
        <w:lastRenderedPageBreak/>
        <w:t>ПРИЛОЖЕНИЕ № 3</w:t>
      </w:r>
    </w:p>
    <w:p w:rsidR="00C06697" w:rsidRPr="00C06697" w:rsidRDefault="00C06697" w:rsidP="00C06697">
      <w:pPr>
        <w:widowControl w:val="0"/>
        <w:ind w:left="10490"/>
        <w:jc w:val="center"/>
        <w:rPr>
          <w:sz w:val="28"/>
          <w:szCs w:val="28"/>
        </w:rPr>
      </w:pPr>
      <w:r w:rsidRPr="00C06697">
        <w:rPr>
          <w:sz w:val="28"/>
          <w:szCs w:val="28"/>
        </w:rPr>
        <w:t>к постановлению Правительства Новосибирской области</w:t>
      </w:r>
    </w:p>
    <w:p w:rsidR="00C06697" w:rsidRPr="00C06697" w:rsidRDefault="00C06697" w:rsidP="00C06697">
      <w:pPr>
        <w:suppressAutoHyphens/>
        <w:autoSpaceDE w:val="0"/>
        <w:autoSpaceDN w:val="0"/>
        <w:ind w:left="10490"/>
        <w:jc w:val="center"/>
        <w:rPr>
          <w:rFonts w:eastAsia="Calibri"/>
          <w:sz w:val="28"/>
          <w:szCs w:val="28"/>
        </w:rPr>
      </w:pPr>
      <w:r w:rsidRPr="00C06697">
        <w:rPr>
          <w:rFonts w:eastAsia="Calibri"/>
          <w:sz w:val="28"/>
          <w:szCs w:val="28"/>
        </w:rPr>
        <w:t>от 04.08.2014  № 311-п</w:t>
      </w:r>
    </w:p>
    <w:p w:rsidR="00C06697" w:rsidRPr="00C06697" w:rsidRDefault="00C06697" w:rsidP="00C06697">
      <w:pPr>
        <w:suppressAutoHyphens/>
        <w:autoSpaceDE w:val="0"/>
        <w:autoSpaceDN w:val="0"/>
        <w:ind w:left="8222"/>
        <w:jc w:val="center"/>
        <w:rPr>
          <w:rFonts w:eastAsia="Calibri"/>
          <w:sz w:val="28"/>
          <w:szCs w:val="28"/>
        </w:rPr>
      </w:pPr>
    </w:p>
    <w:p w:rsidR="00C06697" w:rsidRPr="00C06697" w:rsidRDefault="00C06697" w:rsidP="00C06697">
      <w:pPr>
        <w:suppressAutoHyphens/>
        <w:autoSpaceDE w:val="0"/>
        <w:autoSpaceDN w:val="0"/>
        <w:ind w:left="8222"/>
        <w:jc w:val="center"/>
        <w:rPr>
          <w:rFonts w:eastAsia="Calibri"/>
          <w:sz w:val="28"/>
          <w:szCs w:val="28"/>
        </w:rPr>
      </w:pPr>
    </w:p>
    <w:p w:rsidR="00C06697" w:rsidRPr="00C06697" w:rsidRDefault="00C06697" w:rsidP="00C06697">
      <w:pPr>
        <w:suppressAutoHyphens/>
        <w:autoSpaceDE w:val="0"/>
        <w:autoSpaceDN w:val="0"/>
        <w:ind w:left="8222"/>
        <w:jc w:val="center"/>
        <w:rPr>
          <w:rFonts w:eastAsia="Calibri"/>
          <w:sz w:val="28"/>
          <w:szCs w:val="28"/>
        </w:rPr>
      </w:pPr>
      <w:r w:rsidRPr="00C06697">
        <w:rPr>
          <w:rFonts w:eastAsia="Calibri"/>
          <w:sz w:val="28"/>
          <w:szCs w:val="28"/>
        </w:rPr>
        <w:t>«ПРИЛОЖЕНИЕ № 3</w:t>
      </w:r>
    </w:p>
    <w:p w:rsidR="00C06697" w:rsidRPr="00C06697" w:rsidRDefault="00C06697" w:rsidP="00C06697">
      <w:pPr>
        <w:suppressAutoHyphens/>
        <w:autoSpaceDE w:val="0"/>
        <w:autoSpaceDN w:val="0"/>
        <w:ind w:left="8222"/>
        <w:jc w:val="center"/>
        <w:rPr>
          <w:rFonts w:eastAsia="Calibri"/>
          <w:sz w:val="28"/>
          <w:szCs w:val="28"/>
        </w:rPr>
      </w:pPr>
      <w:r w:rsidRPr="00C06697">
        <w:rPr>
          <w:rFonts w:eastAsia="Calibri"/>
          <w:sz w:val="28"/>
          <w:szCs w:val="28"/>
        </w:rPr>
        <w:t>к долгосрочной целевой программе</w:t>
      </w:r>
    </w:p>
    <w:p w:rsidR="00C06697" w:rsidRPr="00C06697" w:rsidRDefault="00C06697" w:rsidP="00C06697">
      <w:pPr>
        <w:suppressAutoHyphens/>
        <w:autoSpaceDE w:val="0"/>
        <w:autoSpaceDN w:val="0"/>
        <w:ind w:left="8222"/>
        <w:jc w:val="center"/>
        <w:rPr>
          <w:rFonts w:eastAsia="Calibri"/>
          <w:sz w:val="28"/>
          <w:szCs w:val="28"/>
        </w:rPr>
      </w:pPr>
      <w:r w:rsidRPr="00C06697">
        <w:rPr>
          <w:rFonts w:eastAsia="Calibri"/>
          <w:sz w:val="28"/>
          <w:szCs w:val="28"/>
        </w:rPr>
        <w:t>«Развитие геоинформационного обеспечения и навигационной инфраструктуры с использованием системы ГЛОНАСС и других результатов космической деятельности в интересах социально-экономического и инновационного развития Новосибирской области в 2012-2016 годах»</w:t>
      </w:r>
    </w:p>
    <w:p w:rsidR="00C06697" w:rsidRPr="00C06697" w:rsidRDefault="00C06697" w:rsidP="00C06697">
      <w:pPr>
        <w:suppressAutoHyphens/>
        <w:autoSpaceDE w:val="0"/>
        <w:autoSpaceDN w:val="0"/>
        <w:ind w:firstLine="709"/>
        <w:jc w:val="center"/>
        <w:rPr>
          <w:rFonts w:eastAsia="Calibri"/>
          <w:sz w:val="28"/>
          <w:szCs w:val="28"/>
        </w:rPr>
      </w:pPr>
    </w:p>
    <w:p w:rsidR="00C06697" w:rsidRPr="00C06697" w:rsidRDefault="00C06697" w:rsidP="00C06697">
      <w:pPr>
        <w:suppressAutoHyphens/>
        <w:autoSpaceDE w:val="0"/>
        <w:autoSpaceDN w:val="0"/>
        <w:contextualSpacing/>
        <w:rPr>
          <w:rFonts w:eastAsia="Calibri"/>
          <w:b/>
          <w:szCs w:val="24"/>
        </w:rPr>
      </w:pPr>
    </w:p>
    <w:p w:rsidR="00C06697" w:rsidRPr="00C06697" w:rsidRDefault="00C06697" w:rsidP="00C06697">
      <w:pPr>
        <w:suppressAutoHyphens/>
        <w:autoSpaceDE w:val="0"/>
        <w:autoSpaceDN w:val="0"/>
        <w:spacing w:before="100" w:beforeAutospacing="1" w:after="100" w:afterAutospacing="1"/>
        <w:contextualSpacing/>
        <w:jc w:val="center"/>
        <w:rPr>
          <w:rFonts w:eastAsia="Calibri"/>
          <w:b/>
          <w:sz w:val="28"/>
          <w:szCs w:val="28"/>
        </w:rPr>
      </w:pPr>
      <w:r w:rsidRPr="00C06697">
        <w:rPr>
          <w:rFonts w:eastAsia="Calibri"/>
          <w:b/>
          <w:sz w:val="28"/>
          <w:szCs w:val="28"/>
        </w:rPr>
        <w:t>СВОДНЫЕ ФИНАНСОВЫЕ ЗАТРАТЫ</w:t>
      </w:r>
    </w:p>
    <w:p w:rsidR="00C06697" w:rsidRPr="00C06697" w:rsidRDefault="00C06697" w:rsidP="00C06697">
      <w:pPr>
        <w:suppressAutoHyphens/>
        <w:autoSpaceDE w:val="0"/>
        <w:autoSpaceDN w:val="0"/>
        <w:spacing w:before="100" w:beforeAutospacing="1" w:after="100" w:afterAutospacing="1"/>
        <w:contextualSpacing/>
        <w:jc w:val="center"/>
        <w:rPr>
          <w:rFonts w:eastAsia="Calibri"/>
          <w:b/>
          <w:sz w:val="28"/>
          <w:szCs w:val="28"/>
        </w:rPr>
      </w:pPr>
      <w:r w:rsidRPr="00C06697">
        <w:rPr>
          <w:rFonts w:eastAsia="Calibri"/>
          <w:b/>
          <w:sz w:val="28"/>
          <w:szCs w:val="28"/>
        </w:rPr>
        <w:t>долгосрочной целевой программы «Развитие геоинформационного обеспечения и навигационной инфраструктуры с использованием системы ГЛОНАСС и других результатов космической деятельности в интересах социально-экономического и инновационного развития Новосибирской области в 2012-2016 годах»</w:t>
      </w:r>
    </w:p>
    <w:p w:rsidR="00C06697" w:rsidRPr="00C06697" w:rsidRDefault="00C06697" w:rsidP="00C06697">
      <w:pPr>
        <w:suppressAutoHyphens/>
        <w:autoSpaceDE w:val="0"/>
        <w:autoSpaceDN w:val="0"/>
        <w:ind w:firstLine="709"/>
        <w:contextualSpacing/>
        <w:jc w:val="center"/>
        <w:rPr>
          <w:rFonts w:eastAsia="Calibri"/>
          <w:sz w:val="28"/>
          <w:szCs w:val="28"/>
        </w:rPr>
      </w:pPr>
    </w:p>
    <w:p w:rsidR="00C06697" w:rsidRPr="00C06697" w:rsidRDefault="00C06697" w:rsidP="00C06697">
      <w:pPr>
        <w:suppressAutoHyphens/>
        <w:autoSpaceDE w:val="0"/>
        <w:autoSpaceDN w:val="0"/>
        <w:ind w:firstLine="709"/>
        <w:contextualSpacing/>
        <w:jc w:val="center"/>
        <w:rPr>
          <w:rFonts w:eastAsia="Calibri"/>
          <w:sz w:val="28"/>
          <w:szCs w:val="28"/>
        </w:r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1630"/>
        <w:gridCol w:w="1510"/>
        <w:gridCol w:w="1452"/>
        <w:gridCol w:w="1452"/>
        <w:gridCol w:w="1452"/>
        <w:gridCol w:w="1768"/>
        <w:gridCol w:w="1701"/>
      </w:tblGrid>
      <w:tr w:rsidR="00C06697" w:rsidRPr="00C06697" w:rsidTr="00650798">
        <w:trPr>
          <w:trHeight w:val="20"/>
          <w:jc w:val="center"/>
        </w:trPr>
        <w:tc>
          <w:tcPr>
            <w:tcW w:w="4628" w:type="dxa"/>
            <w:vMerge w:val="restart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Источники и направления расходов в </w:t>
            </w:r>
            <w:proofErr w:type="gramStart"/>
            <w:r w:rsidRPr="00C06697">
              <w:rPr>
                <w:rFonts w:eastAsia="Calibri"/>
                <w:szCs w:val="24"/>
              </w:rPr>
              <w:t>разрезе</w:t>
            </w:r>
            <w:proofErr w:type="gramEnd"/>
            <w:r w:rsidRPr="00C06697">
              <w:rPr>
                <w:rFonts w:eastAsia="Calibri"/>
                <w:szCs w:val="24"/>
              </w:rPr>
              <w:t xml:space="preserve"> государственных заказчиков Программы (главных распорядителей бюджетных средств)</w:t>
            </w:r>
          </w:p>
        </w:tc>
        <w:tc>
          <w:tcPr>
            <w:tcW w:w="9264" w:type="dxa"/>
            <w:gridSpan w:val="6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Финансовые затраты (в </w:t>
            </w:r>
            <w:proofErr w:type="gramStart"/>
            <w:r w:rsidRPr="00C06697">
              <w:rPr>
                <w:rFonts w:eastAsia="Calibri"/>
                <w:szCs w:val="24"/>
              </w:rPr>
              <w:t>ценах</w:t>
            </w:r>
            <w:proofErr w:type="gramEnd"/>
            <w:r w:rsidRPr="00C06697">
              <w:rPr>
                <w:rFonts w:eastAsia="Calibri"/>
                <w:szCs w:val="24"/>
              </w:rPr>
              <w:t xml:space="preserve"> 2011 года), тыс. руб. </w:t>
            </w:r>
          </w:p>
        </w:tc>
        <w:tc>
          <w:tcPr>
            <w:tcW w:w="1701" w:type="dxa"/>
            <w:vMerge w:val="restart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Примечание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630" w:type="dxa"/>
            <w:vMerge w:val="restart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всего</w:t>
            </w:r>
          </w:p>
        </w:tc>
        <w:tc>
          <w:tcPr>
            <w:tcW w:w="7634" w:type="dxa"/>
            <w:gridSpan w:val="5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в том числе по годам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630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2012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2013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2014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2015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2016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1</w:t>
            </w:r>
          </w:p>
        </w:tc>
        <w:tc>
          <w:tcPr>
            <w:tcW w:w="1630" w:type="dxa"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2</w:t>
            </w:r>
          </w:p>
        </w:tc>
        <w:tc>
          <w:tcPr>
            <w:tcW w:w="1510" w:type="dxa"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3</w:t>
            </w:r>
          </w:p>
        </w:tc>
        <w:tc>
          <w:tcPr>
            <w:tcW w:w="1452" w:type="dxa"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4</w:t>
            </w:r>
          </w:p>
        </w:tc>
        <w:tc>
          <w:tcPr>
            <w:tcW w:w="1452" w:type="dxa"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5</w:t>
            </w:r>
          </w:p>
        </w:tc>
        <w:tc>
          <w:tcPr>
            <w:tcW w:w="1452" w:type="dxa"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6</w:t>
            </w:r>
          </w:p>
        </w:tc>
        <w:tc>
          <w:tcPr>
            <w:tcW w:w="1768" w:type="dxa"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7</w:t>
            </w:r>
          </w:p>
        </w:tc>
        <w:tc>
          <w:tcPr>
            <w:tcW w:w="1701" w:type="dxa"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8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15593" w:type="dxa"/>
            <w:gridSpan w:val="8"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Государственный заказчик – департамент информатизации и развития телекоммуникационных технологий Новосибирской области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 xml:space="preserve">Всего финансовых затрат, в том числе </w:t>
            </w:r>
            <w:proofErr w:type="gramStart"/>
            <w:r w:rsidRPr="00C06697">
              <w:rPr>
                <w:rFonts w:eastAsia="Calibri"/>
                <w:bCs/>
                <w:szCs w:val="24"/>
              </w:rPr>
              <w:t>из</w:t>
            </w:r>
            <w:proofErr w:type="gramEnd"/>
            <w:r w:rsidRPr="00C06697">
              <w:rPr>
                <w:rFonts w:eastAsia="Calibri"/>
                <w:bCs/>
                <w:szCs w:val="24"/>
              </w:rPr>
              <w:t>:</w:t>
            </w:r>
          </w:p>
        </w:tc>
        <w:tc>
          <w:tcPr>
            <w:tcW w:w="1630" w:type="dxa"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752166,1</w:t>
            </w:r>
          </w:p>
        </w:tc>
        <w:tc>
          <w:tcPr>
            <w:tcW w:w="1510" w:type="dxa"/>
            <w:vAlign w:val="center"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74282,1</w:t>
            </w:r>
          </w:p>
        </w:tc>
        <w:tc>
          <w:tcPr>
            <w:tcW w:w="1452" w:type="dxa"/>
            <w:vAlign w:val="center"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218147,2</w:t>
            </w:r>
          </w:p>
        </w:tc>
        <w:tc>
          <w:tcPr>
            <w:tcW w:w="1452" w:type="dxa"/>
            <w:vAlign w:val="center"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296224,0</w:t>
            </w:r>
          </w:p>
        </w:tc>
        <w:tc>
          <w:tcPr>
            <w:tcW w:w="1452" w:type="dxa"/>
            <w:vAlign w:val="center"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82481,4</w:t>
            </w:r>
          </w:p>
        </w:tc>
        <w:tc>
          <w:tcPr>
            <w:tcW w:w="1768" w:type="dxa"/>
            <w:vAlign w:val="center"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81031,4</w:t>
            </w:r>
          </w:p>
        </w:tc>
        <w:tc>
          <w:tcPr>
            <w:tcW w:w="1701" w:type="dxa"/>
            <w:vMerge w:val="restart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федерального бюджета*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119988,0</w:t>
            </w:r>
          </w:p>
        </w:tc>
        <w:tc>
          <w:tcPr>
            <w:tcW w:w="1510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54779,3 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65208,7 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областного бюджета</w:t>
            </w:r>
          </w:p>
        </w:tc>
        <w:tc>
          <w:tcPr>
            <w:tcW w:w="1630" w:type="dxa"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512190,1</w:t>
            </w:r>
          </w:p>
        </w:tc>
        <w:tc>
          <w:tcPr>
            <w:tcW w:w="1510" w:type="dxa"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74282,1</w:t>
            </w:r>
          </w:p>
        </w:tc>
        <w:tc>
          <w:tcPr>
            <w:tcW w:w="1452" w:type="dxa"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108588,6</w:t>
            </w:r>
          </w:p>
        </w:tc>
        <w:tc>
          <w:tcPr>
            <w:tcW w:w="1452" w:type="dxa"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165806,6</w:t>
            </w:r>
          </w:p>
        </w:tc>
        <w:tc>
          <w:tcPr>
            <w:tcW w:w="1452" w:type="dxa"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82481,4</w:t>
            </w:r>
          </w:p>
        </w:tc>
        <w:tc>
          <w:tcPr>
            <w:tcW w:w="1768" w:type="dxa"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81031,4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местных бюджетов*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внебюджетных источников*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119988,0</w:t>
            </w:r>
          </w:p>
        </w:tc>
        <w:tc>
          <w:tcPr>
            <w:tcW w:w="1510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54779,3 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65208,7 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lastRenderedPageBreak/>
              <w:t xml:space="preserve">Капитальные вложения, в том числе </w:t>
            </w:r>
            <w:proofErr w:type="gramStart"/>
            <w:r w:rsidRPr="00C06697">
              <w:rPr>
                <w:rFonts w:eastAsia="Calibri"/>
                <w:bCs/>
                <w:szCs w:val="24"/>
              </w:rPr>
              <w:t>из</w:t>
            </w:r>
            <w:proofErr w:type="gramEnd"/>
            <w:r w:rsidRPr="00C06697">
              <w:rPr>
                <w:rFonts w:eastAsia="Calibri"/>
                <w:bCs/>
                <w:szCs w:val="24"/>
              </w:rPr>
              <w:t xml:space="preserve">: 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lastRenderedPageBreak/>
              <w:t>федерального бюджета*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областного бюджета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местных бюджетов 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внебюджетных источников*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 xml:space="preserve">НИОКР**, в том числе </w:t>
            </w:r>
            <w:proofErr w:type="gramStart"/>
            <w:r w:rsidRPr="00C06697">
              <w:rPr>
                <w:rFonts w:eastAsia="Calibri"/>
                <w:bCs/>
                <w:szCs w:val="24"/>
              </w:rPr>
              <w:t>из</w:t>
            </w:r>
            <w:proofErr w:type="gramEnd"/>
            <w:r w:rsidRPr="00C06697">
              <w:rPr>
                <w:rFonts w:eastAsia="Calibri"/>
                <w:bCs/>
                <w:szCs w:val="24"/>
              </w:rPr>
              <w:t>: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федерального бюджета*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областного бюджета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местных бюджетов 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внебюджетных источников*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 xml:space="preserve">Прочие расходы, в том числе </w:t>
            </w:r>
            <w:proofErr w:type="gramStart"/>
            <w:r w:rsidRPr="00C06697">
              <w:rPr>
                <w:rFonts w:eastAsia="Calibri"/>
                <w:bCs/>
                <w:szCs w:val="24"/>
              </w:rPr>
              <w:t>из</w:t>
            </w:r>
            <w:proofErr w:type="gramEnd"/>
            <w:r w:rsidRPr="00C06697">
              <w:rPr>
                <w:rFonts w:eastAsia="Calibri"/>
                <w:bCs/>
                <w:szCs w:val="24"/>
              </w:rPr>
              <w:t>: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752166,1</w:t>
            </w:r>
          </w:p>
        </w:tc>
        <w:tc>
          <w:tcPr>
            <w:tcW w:w="1510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74282,1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218147,2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296224,0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82481,4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81031,4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федерального бюджета*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119988,0</w:t>
            </w:r>
          </w:p>
        </w:tc>
        <w:tc>
          <w:tcPr>
            <w:tcW w:w="1510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54779,3 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65208,7 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областного бюджета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512190,1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74282,1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108588,6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165806,6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82481,4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81031,4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местных бюджетов*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внебюджетных источников*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119988,0</w:t>
            </w:r>
          </w:p>
        </w:tc>
        <w:tc>
          <w:tcPr>
            <w:tcW w:w="1510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54779,3 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65208,7 </w:t>
            </w:r>
          </w:p>
        </w:tc>
        <w:tc>
          <w:tcPr>
            <w:tcW w:w="1452" w:type="dxa"/>
            <w:vAlign w:val="center"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768" w:type="dxa"/>
            <w:vAlign w:val="center"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15593" w:type="dxa"/>
            <w:gridSpan w:val="8"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ВСЕГО ПО ПРОГРАММЕ:</w:t>
            </w: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 xml:space="preserve">Всего финансовых затрат, в том числе </w:t>
            </w:r>
            <w:proofErr w:type="gramStart"/>
            <w:r w:rsidRPr="00C06697">
              <w:rPr>
                <w:rFonts w:eastAsia="Calibri"/>
                <w:bCs/>
                <w:szCs w:val="24"/>
              </w:rPr>
              <w:t>из</w:t>
            </w:r>
            <w:proofErr w:type="gramEnd"/>
            <w:r w:rsidRPr="00C06697">
              <w:rPr>
                <w:rFonts w:eastAsia="Calibri"/>
                <w:bCs/>
                <w:szCs w:val="24"/>
              </w:rPr>
              <w:t>: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752166,1</w:t>
            </w:r>
          </w:p>
        </w:tc>
        <w:tc>
          <w:tcPr>
            <w:tcW w:w="1510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74282,1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218147,2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296224,0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82481,4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81031,4</w:t>
            </w:r>
          </w:p>
        </w:tc>
        <w:tc>
          <w:tcPr>
            <w:tcW w:w="1701" w:type="dxa"/>
            <w:vMerge w:val="restart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федерального бюджета*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119988,0</w:t>
            </w:r>
          </w:p>
        </w:tc>
        <w:tc>
          <w:tcPr>
            <w:tcW w:w="1510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54779,3 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65208,7 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областного бюджета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512190,1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74282,1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108588,6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165806,6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82481,4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81031,4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местных бюджетов*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внебюджетных источников*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119988,0</w:t>
            </w:r>
          </w:p>
        </w:tc>
        <w:tc>
          <w:tcPr>
            <w:tcW w:w="1510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54779,3 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65208,7 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 xml:space="preserve">Капитальные вложения, в том числе </w:t>
            </w:r>
            <w:proofErr w:type="gramStart"/>
            <w:r w:rsidRPr="00C06697">
              <w:rPr>
                <w:rFonts w:eastAsia="Calibri"/>
                <w:bCs/>
                <w:szCs w:val="24"/>
              </w:rPr>
              <w:t>из</w:t>
            </w:r>
            <w:proofErr w:type="gramEnd"/>
            <w:r w:rsidRPr="00C06697">
              <w:rPr>
                <w:rFonts w:eastAsia="Calibri"/>
                <w:bCs/>
                <w:szCs w:val="24"/>
              </w:rPr>
              <w:t xml:space="preserve">: 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федерального бюджета*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областного бюджета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местных бюджетов*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внебюджетных источников*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 xml:space="preserve">НИОКР**, в том числе </w:t>
            </w:r>
            <w:proofErr w:type="gramStart"/>
            <w:r w:rsidRPr="00C06697">
              <w:rPr>
                <w:rFonts w:eastAsia="Calibri"/>
                <w:bCs/>
                <w:szCs w:val="24"/>
              </w:rPr>
              <w:t>из</w:t>
            </w:r>
            <w:proofErr w:type="gramEnd"/>
            <w:r w:rsidRPr="00C06697">
              <w:rPr>
                <w:rFonts w:eastAsia="Calibri"/>
                <w:bCs/>
                <w:szCs w:val="24"/>
              </w:rPr>
              <w:t>: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федерального бюджета*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областного бюджета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местных бюджетов*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внебюджетных источников*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***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 xml:space="preserve">Прочие расходы, в том числе </w:t>
            </w:r>
            <w:proofErr w:type="gramStart"/>
            <w:r w:rsidRPr="00C06697">
              <w:rPr>
                <w:rFonts w:eastAsia="Calibri"/>
                <w:bCs/>
                <w:szCs w:val="24"/>
              </w:rPr>
              <w:t>из</w:t>
            </w:r>
            <w:proofErr w:type="gramEnd"/>
            <w:r w:rsidRPr="00C06697">
              <w:rPr>
                <w:rFonts w:eastAsia="Calibri"/>
                <w:bCs/>
                <w:szCs w:val="24"/>
              </w:rPr>
              <w:t>: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752166,1</w:t>
            </w:r>
          </w:p>
        </w:tc>
        <w:tc>
          <w:tcPr>
            <w:tcW w:w="1510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74282,1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218147,2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296224,0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82481,4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81031,4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федерального бюджета*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119988,0</w:t>
            </w:r>
          </w:p>
        </w:tc>
        <w:tc>
          <w:tcPr>
            <w:tcW w:w="1510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54779,3 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65208,7 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768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областного бюджета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512190,1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74282,1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108588,6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165806,6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82481,4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81031,4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lastRenderedPageBreak/>
              <w:t>местных бюджетов*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51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452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6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bCs/>
                <w:szCs w:val="24"/>
              </w:rPr>
            </w:pPr>
            <w:r w:rsidRPr="00C06697">
              <w:rPr>
                <w:rFonts w:eastAsia="Calibri"/>
                <w:bCs/>
                <w:szCs w:val="24"/>
              </w:rPr>
              <w:t>-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  <w:tr w:rsidR="00C06697" w:rsidRPr="00C06697" w:rsidTr="00650798">
        <w:trPr>
          <w:trHeight w:val="20"/>
          <w:jc w:val="center"/>
        </w:trPr>
        <w:tc>
          <w:tcPr>
            <w:tcW w:w="4628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both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внебюджетных источников*</w:t>
            </w:r>
          </w:p>
        </w:tc>
        <w:tc>
          <w:tcPr>
            <w:tcW w:w="1630" w:type="dxa"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119988,0</w:t>
            </w:r>
          </w:p>
        </w:tc>
        <w:tc>
          <w:tcPr>
            <w:tcW w:w="1510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54779,3 </w:t>
            </w:r>
          </w:p>
        </w:tc>
        <w:tc>
          <w:tcPr>
            <w:tcW w:w="1452" w:type="dxa"/>
            <w:vAlign w:val="center"/>
            <w:hideMark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 xml:space="preserve">65208,7 </w:t>
            </w:r>
          </w:p>
        </w:tc>
        <w:tc>
          <w:tcPr>
            <w:tcW w:w="1452" w:type="dxa"/>
            <w:vAlign w:val="center"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768" w:type="dxa"/>
            <w:vAlign w:val="center"/>
          </w:tcPr>
          <w:p w:rsidR="00C06697" w:rsidRPr="00C06697" w:rsidRDefault="00C06697" w:rsidP="00C06697">
            <w:pPr>
              <w:autoSpaceDE w:val="0"/>
              <w:autoSpaceDN w:val="0"/>
              <w:jc w:val="center"/>
              <w:rPr>
                <w:rFonts w:eastAsia="Calibri"/>
                <w:szCs w:val="24"/>
              </w:rPr>
            </w:pPr>
            <w:r w:rsidRPr="00C06697">
              <w:rPr>
                <w:rFonts w:eastAsia="Calibri"/>
                <w:szCs w:val="24"/>
              </w:rPr>
              <w:t>0</w:t>
            </w:r>
          </w:p>
        </w:tc>
        <w:tc>
          <w:tcPr>
            <w:tcW w:w="1701" w:type="dxa"/>
            <w:vMerge/>
            <w:hideMark/>
          </w:tcPr>
          <w:p w:rsidR="00C06697" w:rsidRPr="00C06697" w:rsidRDefault="00C06697" w:rsidP="00C06697">
            <w:pPr>
              <w:suppressAutoHyphens/>
              <w:autoSpaceDE w:val="0"/>
              <w:autoSpaceDN w:val="0"/>
              <w:rPr>
                <w:rFonts w:eastAsia="Calibri"/>
                <w:szCs w:val="24"/>
              </w:rPr>
            </w:pPr>
          </w:p>
        </w:tc>
      </w:tr>
    </w:tbl>
    <w:p w:rsidR="00C06697" w:rsidRPr="00C06697" w:rsidRDefault="00C06697" w:rsidP="00C06697">
      <w:pPr>
        <w:suppressAutoHyphens/>
        <w:autoSpaceDE w:val="0"/>
        <w:autoSpaceDN w:val="0"/>
        <w:rPr>
          <w:rFonts w:eastAsia="Calibri"/>
          <w:sz w:val="28"/>
          <w:szCs w:val="28"/>
        </w:rPr>
      </w:pPr>
    </w:p>
    <w:p w:rsidR="00C06697" w:rsidRPr="00C06697" w:rsidRDefault="00C06697" w:rsidP="00C06697">
      <w:pPr>
        <w:suppressAutoHyphens/>
        <w:autoSpaceDE w:val="0"/>
        <w:autoSpaceDN w:val="0"/>
        <w:ind w:firstLine="709"/>
        <w:rPr>
          <w:rFonts w:eastAsia="Calibri"/>
          <w:sz w:val="28"/>
          <w:szCs w:val="28"/>
        </w:rPr>
      </w:pPr>
      <w:r w:rsidRPr="00C06697">
        <w:rPr>
          <w:rFonts w:eastAsia="Calibri"/>
          <w:sz w:val="28"/>
          <w:szCs w:val="28"/>
        </w:rPr>
        <w:t>*Указываются прогнозные объемы.</w:t>
      </w:r>
    </w:p>
    <w:p w:rsidR="00C06697" w:rsidRPr="00C06697" w:rsidRDefault="00C06697" w:rsidP="00C06697">
      <w:pPr>
        <w:suppressAutoHyphens/>
        <w:autoSpaceDE w:val="0"/>
        <w:autoSpaceDN w:val="0"/>
        <w:ind w:firstLine="709"/>
        <w:rPr>
          <w:rFonts w:eastAsia="Calibri"/>
          <w:sz w:val="28"/>
          <w:szCs w:val="28"/>
        </w:rPr>
      </w:pPr>
      <w:r w:rsidRPr="00C06697">
        <w:rPr>
          <w:rFonts w:eastAsia="Calibri"/>
          <w:sz w:val="28"/>
          <w:szCs w:val="28"/>
        </w:rPr>
        <w:t>**Научно-исследовательские и опытно-конструкторские работы.</w:t>
      </w:r>
    </w:p>
    <w:p w:rsidR="00C06697" w:rsidRPr="00C06697" w:rsidRDefault="00C06697" w:rsidP="00C06697">
      <w:pPr>
        <w:suppressAutoHyphens/>
        <w:autoSpaceDE w:val="0"/>
        <w:autoSpaceDN w:val="0"/>
        <w:ind w:firstLine="709"/>
        <w:rPr>
          <w:rFonts w:eastAsia="Calibri"/>
          <w:sz w:val="28"/>
          <w:szCs w:val="28"/>
        </w:rPr>
      </w:pPr>
      <w:r w:rsidRPr="00C06697">
        <w:rPr>
          <w:rFonts w:eastAsia="Calibri"/>
          <w:sz w:val="28"/>
          <w:szCs w:val="28"/>
        </w:rPr>
        <w:t xml:space="preserve">***Объемы финансирования в 2014-2016 </w:t>
      </w:r>
      <w:proofErr w:type="gramStart"/>
      <w:r w:rsidRPr="00C06697">
        <w:rPr>
          <w:rFonts w:eastAsia="Calibri"/>
          <w:sz w:val="28"/>
          <w:szCs w:val="28"/>
        </w:rPr>
        <w:t>годах</w:t>
      </w:r>
      <w:proofErr w:type="gramEnd"/>
      <w:r w:rsidRPr="00C06697">
        <w:rPr>
          <w:rFonts w:eastAsia="Calibri"/>
          <w:sz w:val="28"/>
          <w:szCs w:val="28"/>
        </w:rPr>
        <w:t xml:space="preserve"> подлежат корректировке в 2014 году по итогам заключения соглашения Новосибирской области с Федеральным дорожным агентством.</w:t>
      </w:r>
    </w:p>
    <w:p w:rsidR="00C06697" w:rsidRPr="00C06697" w:rsidRDefault="00C06697" w:rsidP="00C06697">
      <w:pPr>
        <w:suppressAutoHyphens/>
        <w:rPr>
          <w:rFonts w:eastAsia="Calibri"/>
          <w:sz w:val="28"/>
          <w:szCs w:val="28"/>
          <w:lang w:eastAsia="en-US"/>
        </w:rPr>
      </w:pPr>
    </w:p>
    <w:p w:rsidR="00C06697" w:rsidRPr="00C06697" w:rsidRDefault="00C06697" w:rsidP="00C06697">
      <w:pPr>
        <w:suppressAutoHyphens/>
        <w:rPr>
          <w:rFonts w:eastAsia="Calibri"/>
          <w:sz w:val="28"/>
          <w:szCs w:val="28"/>
          <w:lang w:eastAsia="en-US"/>
        </w:rPr>
      </w:pPr>
    </w:p>
    <w:p w:rsidR="00C06697" w:rsidRPr="00C06697" w:rsidRDefault="00C06697" w:rsidP="00C06697">
      <w:pPr>
        <w:suppressAutoHyphens/>
        <w:rPr>
          <w:rFonts w:eastAsia="Calibri"/>
          <w:sz w:val="28"/>
          <w:szCs w:val="28"/>
          <w:lang w:eastAsia="en-US"/>
        </w:rPr>
      </w:pPr>
    </w:p>
    <w:p w:rsidR="00C06697" w:rsidRPr="00C06697" w:rsidRDefault="00C06697" w:rsidP="00C06697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06697">
        <w:rPr>
          <w:b/>
          <w:sz w:val="28"/>
          <w:szCs w:val="28"/>
        </w:rPr>
        <w:t>ИСТОЧНИКИ ФИНАНСИРОВАНИЯ</w:t>
      </w:r>
    </w:p>
    <w:p w:rsidR="00C06697" w:rsidRPr="00C06697" w:rsidRDefault="00C06697" w:rsidP="00C06697">
      <w:pPr>
        <w:widowControl w:val="0"/>
        <w:jc w:val="center"/>
        <w:rPr>
          <w:b/>
          <w:sz w:val="28"/>
          <w:szCs w:val="28"/>
          <w:lang w:eastAsia="en-US"/>
        </w:rPr>
      </w:pPr>
      <w:r w:rsidRPr="00C06697">
        <w:rPr>
          <w:b/>
          <w:sz w:val="28"/>
          <w:szCs w:val="28"/>
        </w:rPr>
        <w:t xml:space="preserve">долгосрочной целевой программы «Развитие геоинформационного обеспечения и навигационной инфраструктуры с использованием системы ГЛОНАСС и других результатов космической деятельности в интересах социально-экономического и инновационного развития Новосибирской области в 2012-2016 годах» </w:t>
      </w:r>
      <w:r w:rsidRPr="00C06697">
        <w:rPr>
          <w:b/>
          <w:sz w:val="28"/>
          <w:szCs w:val="28"/>
          <w:lang w:eastAsia="en-US"/>
        </w:rPr>
        <w:t>в разрезе реестра расходных обязательств и ведомственной структуры расходов областного бюджета</w:t>
      </w:r>
    </w:p>
    <w:p w:rsidR="00C06697" w:rsidRPr="00C06697" w:rsidRDefault="00C06697" w:rsidP="00C06697">
      <w:pPr>
        <w:widowControl w:val="0"/>
        <w:autoSpaceDE w:val="0"/>
        <w:autoSpaceDN w:val="0"/>
        <w:adjustRightInd w:val="0"/>
        <w:jc w:val="right"/>
        <w:rPr>
          <w:szCs w:val="24"/>
          <w:lang w:eastAsia="en-US"/>
        </w:rPr>
      </w:pPr>
    </w:p>
    <w:p w:rsidR="00C06697" w:rsidRPr="00C06697" w:rsidRDefault="00C06697" w:rsidP="00C06697">
      <w:pPr>
        <w:widowControl w:val="0"/>
        <w:autoSpaceDE w:val="0"/>
        <w:autoSpaceDN w:val="0"/>
        <w:adjustRightInd w:val="0"/>
        <w:jc w:val="right"/>
        <w:rPr>
          <w:szCs w:val="24"/>
          <w:lang w:eastAsia="en-US"/>
        </w:rPr>
      </w:pPr>
      <w:r w:rsidRPr="00C06697">
        <w:rPr>
          <w:szCs w:val="24"/>
          <w:lang w:eastAsia="en-US"/>
        </w:rPr>
        <w:t>(тыс. рублей)</w:t>
      </w:r>
    </w:p>
    <w:tbl>
      <w:tblPr>
        <w:tblW w:w="4911" w:type="pct"/>
        <w:jc w:val="center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11"/>
        <w:gridCol w:w="4124"/>
        <w:gridCol w:w="916"/>
        <w:gridCol w:w="610"/>
        <w:gridCol w:w="610"/>
        <w:gridCol w:w="1224"/>
        <w:gridCol w:w="610"/>
        <w:gridCol w:w="1377"/>
        <w:gridCol w:w="1373"/>
        <w:gridCol w:w="1377"/>
        <w:gridCol w:w="1373"/>
        <w:gridCol w:w="1367"/>
      </w:tblGrid>
      <w:tr w:rsidR="00C06697" w:rsidRPr="00C06697" w:rsidTr="00650798">
        <w:trPr>
          <w:trHeight w:val="574"/>
          <w:tblCellSpacing w:w="5" w:type="nil"/>
          <w:jc w:val="center"/>
        </w:trPr>
        <w:tc>
          <w:tcPr>
            <w:tcW w:w="196" w:type="pct"/>
            <w:vMerge w:val="restar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 xml:space="preserve">№ </w:t>
            </w:r>
            <w:proofErr w:type="gramStart"/>
            <w:r w:rsidRPr="00C06697">
              <w:rPr>
                <w:szCs w:val="24"/>
              </w:rPr>
              <w:t>п</w:t>
            </w:r>
            <w:proofErr w:type="gramEnd"/>
            <w:r w:rsidRPr="00C06697">
              <w:rPr>
                <w:szCs w:val="24"/>
              </w:rPr>
              <w:t>/п</w:t>
            </w:r>
          </w:p>
        </w:tc>
        <w:tc>
          <w:tcPr>
            <w:tcW w:w="1324" w:type="pct"/>
            <w:vMerge w:val="restar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Наименование расходного обязательства</w:t>
            </w:r>
          </w:p>
        </w:tc>
        <w:tc>
          <w:tcPr>
            <w:tcW w:w="294" w:type="pct"/>
            <w:vMerge w:val="restar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ГРБС</w:t>
            </w:r>
          </w:p>
        </w:tc>
        <w:tc>
          <w:tcPr>
            <w:tcW w:w="196" w:type="pct"/>
            <w:vMerge w:val="restar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РЗ</w:t>
            </w:r>
          </w:p>
        </w:tc>
        <w:tc>
          <w:tcPr>
            <w:tcW w:w="196" w:type="pct"/>
            <w:vMerge w:val="restar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gramStart"/>
            <w:r w:rsidRPr="00C06697">
              <w:rPr>
                <w:szCs w:val="24"/>
              </w:rPr>
              <w:t>ПР</w:t>
            </w:r>
            <w:proofErr w:type="gramEnd"/>
          </w:p>
        </w:tc>
        <w:tc>
          <w:tcPr>
            <w:tcW w:w="393" w:type="pct"/>
            <w:vMerge w:val="restar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ЦСР</w:t>
            </w:r>
          </w:p>
        </w:tc>
        <w:tc>
          <w:tcPr>
            <w:tcW w:w="196" w:type="pct"/>
            <w:vMerge w:val="restar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ВР</w:t>
            </w:r>
          </w:p>
        </w:tc>
        <w:tc>
          <w:tcPr>
            <w:tcW w:w="2205" w:type="pct"/>
            <w:gridSpan w:val="5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Период реализации Программы</w:t>
            </w:r>
          </w:p>
        </w:tc>
      </w:tr>
      <w:tr w:rsidR="00C06697" w:rsidRPr="00C06697" w:rsidTr="00650798">
        <w:trPr>
          <w:trHeight w:val="573"/>
          <w:tblCellSpacing w:w="5" w:type="nil"/>
          <w:jc w:val="center"/>
        </w:trPr>
        <w:tc>
          <w:tcPr>
            <w:tcW w:w="196" w:type="pct"/>
            <w:vMerge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324" w:type="pct"/>
            <w:vMerge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94" w:type="pct"/>
            <w:vMerge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6" w:type="pct"/>
            <w:vMerge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6" w:type="pct"/>
            <w:vMerge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93" w:type="pct"/>
            <w:vMerge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6" w:type="pct"/>
            <w:vMerge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2012 год</w:t>
            </w: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2013 год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2014 год</w:t>
            </w: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2015 год</w:t>
            </w:r>
          </w:p>
        </w:tc>
        <w:tc>
          <w:tcPr>
            <w:tcW w:w="439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2016 год</w:t>
            </w:r>
          </w:p>
        </w:tc>
      </w:tr>
      <w:tr w:rsidR="00C06697" w:rsidRPr="00C06697" w:rsidTr="00650798">
        <w:trPr>
          <w:trHeight w:val="1026"/>
          <w:tblCellSpacing w:w="5" w:type="nil"/>
          <w:jc w:val="center"/>
        </w:trPr>
        <w:tc>
          <w:tcPr>
            <w:tcW w:w="196" w:type="pct"/>
            <w:vMerge w:val="restar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</w:t>
            </w:r>
          </w:p>
        </w:tc>
        <w:tc>
          <w:tcPr>
            <w:tcW w:w="1324" w:type="pc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06697">
              <w:rPr>
                <w:szCs w:val="24"/>
              </w:rPr>
              <w:t>Долгосрочная целевая программа «Развитие геоинформационного обеспечения и навигационной инфраструктуры с использованием системы ГЛОНАСС и других результатов космической деятельности в интересах социально-экономического и инновационного развития Новосибирской области в 2012</w:t>
            </w:r>
            <w:r w:rsidRPr="00C06697">
              <w:rPr>
                <w:szCs w:val="24"/>
              </w:rPr>
              <w:noBreakHyphen/>
              <w:t>2016 годах»</w:t>
            </w: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5226100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74282,1</w:t>
            </w: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108588,6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39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324" w:type="pc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06697">
              <w:rPr>
                <w:szCs w:val="24"/>
              </w:rPr>
              <w:t>Выполнение функций государственными органами</w:t>
            </w: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5226100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012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74282,1</w:t>
            </w: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39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324" w:type="pc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06697">
              <w:rPr>
                <w:szCs w:val="24"/>
              </w:rPr>
              <w:t xml:space="preserve">Государственная </w:t>
            </w:r>
            <w:hyperlink r:id="rId12" w:history="1">
              <w:r w:rsidRPr="00C06697">
                <w:rPr>
                  <w:szCs w:val="24"/>
                </w:rPr>
                <w:t>программа</w:t>
              </w:r>
            </w:hyperlink>
            <w:r w:rsidRPr="00C06697">
              <w:rPr>
                <w:szCs w:val="24"/>
              </w:rPr>
              <w:t xml:space="preserve"> «Развитие геоинформационного обеспечения и навигационной инфраструктуры с использованием системы ГЛОНАСС и других результатов космической деятельности в интересах социально-экономического и инновационного развития Новосибирской области в 2012-2016 годах»</w:t>
            </w: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59.0.0000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231015,3</w:t>
            </w:r>
          </w:p>
        </w:tc>
        <w:tc>
          <w:tcPr>
            <w:tcW w:w="441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82481,4</w:t>
            </w:r>
          </w:p>
        </w:tc>
        <w:tc>
          <w:tcPr>
            <w:tcW w:w="439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81031,4</w:t>
            </w: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06697">
              <w:rPr>
                <w:szCs w:val="24"/>
              </w:rPr>
              <w:t xml:space="preserve">Мероприятия в </w:t>
            </w:r>
            <w:proofErr w:type="gramStart"/>
            <w:r w:rsidRPr="00C06697">
              <w:rPr>
                <w:szCs w:val="24"/>
              </w:rPr>
              <w:t>рамках</w:t>
            </w:r>
            <w:proofErr w:type="gramEnd"/>
            <w:r w:rsidRPr="00C06697">
              <w:rPr>
                <w:szCs w:val="24"/>
              </w:rPr>
              <w:t xml:space="preserve"> государственной программы «Развитие геоинформационного обеспечения и навигационной инфраструктуры с использованием системы ГЛОНАСС и других результатов космической деятельности в интересах социально-экономического и инновационного развития Новосибирской области в 2012-2016 годах»</w:t>
            </w: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59.0.0407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165806,6</w:t>
            </w:r>
          </w:p>
        </w:tc>
        <w:tc>
          <w:tcPr>
            <w:tcW w:w="441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82481,4</w:t>
            </w:r>
          </w:p>
        </w:tc>
        <w:tc>
          <w:tcPr>
            <w:tcW w:w="439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81031,4</w:t>
            </w: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Merge w:val="restar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06697">
              <w:rPr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5226100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200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104471,6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39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59.0.0407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200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152438,6</w:t>
            </w:r>
          </w:p>
        </w:tc>
        <w:tc>
          <w:tcPr>
            <w:tcW w:w="441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69113,4</w:t>
            </w:r>
          </w:p>
        </w:tc>
        <w:tc>
          <w:tcPr>
            <w:tcW w:w="439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67663,4</w:t>
            </w: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Merge w:val="restar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06697">
              <w:rPr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5226100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240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104471,6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69113,4</w:t>
            </w:r>
          </w:p>
        </w:tc>
        <w:tc>
          <w:tcPr>
            <w:tcW w:w="439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67663,4</w:t>
            </w: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59.0.0407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240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152438,6</w:t>
            </w:r>
          </w:p>
        </w:tc>
        <w:tc>
          <w:tcPr>
            <w:tcW w:w="441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69113,4</w:t>
            </w:r>
          </w:p>
        </w:tc>
        <w:tc>
          <w:tcPr>
            <w:tcW w:w="439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67663,4</w:t>
            </w: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06697">
              <w:rPr>
                <w:szCs w:val="24"/>
              </w:rPr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5226100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242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104471,6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</w:p>
        </w:tc>
        <w:tc>
          <w:tcPr>
            <w:tcW w:w="439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Merge w:val="restar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06697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5226100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600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3077,0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</w:p>
        </w:tc>
        <w:tc>
          <w:tcPr>
            <w:tcW w:w="439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59.0.0407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600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12328,0</w:t>
            </w:r>
          </w:p>
        </w:tc>
        <w:tc>
          <w:tcPr>
            <w:tcW w:w="441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12328,0</w:t>
            </w:r>
          </w:p>
        </w:tc>
        <w:tc>
          <w:tcPr>
            <w:tcW w:w="439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12328,0</w:t>
            </w: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Merge w:val="restar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06697">
              <w:rPr>
                <w:szCs w:val="24"/>
              </w:rPr>
              <w:t>Субсидии бюджетным учреждениям</w:t>
            </w: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5226100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610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3077,0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</w:p>
        </w:tc>
        <w:tc>
          <w:tcPr>
            <w:tcW w:w="439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Merge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59.0.0407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610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12328,0</w:t>
            </w:r>
          </w:p>
        </w:tc>
        <w:tc>
          <w:tcPr>
            <w:tcW w:w="441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12328,0</w:t>
            </w:r>
          </w:p>
        </w:tc>
        <w:tc>
          <w:tcPr>
            <w:tcW w:w="439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12328,0</w:t>
            </w: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06697">
              <w:rPr>
                <w:szCs w:val="24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94" w:type="pct"/>
          </w:tcPr>
          <w:p w:rsidR="00C06697" w:rsidRPr="00C06697" w:rsidRDefault="00C06697" w:rsidP="00C06697">
            <w:pPr>
              <w:spacing w:after="200" w:line="276" w:lineRule="auto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spacing w:after="200" w:line="276" w:lineRule="auto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spacing w:after="200" w:line="276" w:lineRule="auto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spacing w:after="200" w:line="276" w:lineRule="auto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5226100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spacing w:after="200" w:line="276" w:lineRule="auto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611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spacing w:after="200" w:line="276" w:lineRule="auto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3077,0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</w:p>
        </w:tc>
        <w:tc>
          <w:tcPr>
            <w:tcW w:w="439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Merge w:val="restar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06697">
              <w:rPr>
                <w:szCs w:val="24"/>
              </w:rPr>
              <w:t>Иные бюджетные ассигнования</w:t>
            </w: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5226100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800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1040,0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39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59.0.0407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800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1040,0</w:t>
            </w: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1040,0</w:t>
            </w:r>
          </w:p>
        </w:tc>
        <w:tc>
          <w:tcPr>
            <w:tcW w:w="439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1040,0</w:t>
            </w:r>
          </w:p>
        </w:tc>
      </w:tr>
      <w:tr w:rsidR="00C06697" w:rsidRPr="00C06697" w:rsidTr="00650798">
        <w:trPr>
          <w:trHeight w:val="55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Merge w:val="restar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06697">
              <w:rPr>
                <w:szCs w:val="24"/>
              </w:rPr>
              <w:t>Уплата налогов, сборов и иных обязательных платежей в бюджеты бюджетной системы Российской Федерации</w:t>
            </w: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5226100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850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1040,0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39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59.0.0407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850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1040,0</w:t>
            </w: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1040,0</w:t>
            </w:r>
          </w:p>
        </w:tc>
        <w:tc>
          <w:tcPr>
            <w:tcW w:w="439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1040,0</w:t>
            </w: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Merge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06697">
              <w:rPr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5226100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851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1040,0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39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06697">
              <w:rPr>
                <w:szCs w:val="24"/>
              </w:rPr>
              <w:t>Развитие информационно-навигационного обеспечения автомобильных дорог по транспортным коридорам «Север – Юг» и «Восток – Запад»</w:t>
            </w: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59.0.5062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65208,7</w:t>
            </w:r>
          </w:p>
        </w:tc>
        <w:tc>
          <w:tcPr>
            <w:tcW w:w="441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</w:p>
        </w:tc>
        <w:tc>
          <w:tcPr>
            <w:tcW w:w="439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06697">
              <w:rPr>
                <w:szCs w:val="24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59.0.5062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400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65208,7</w:t>
            </w:r>
          </w:p>
        </w:tc>
        <w:tc>
          <w:tcPr>
            <w:tcW w:w="441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</w:p>
        </w:tc>
        <w:tc>
          <w:tcPr>
            <w:tcW w:w="439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06697">
              <w:rPr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194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04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</w:t>
            </w: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59.0.5062</w:t>
            </w: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450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65208,7</w:t>
            </w:r>
          </w:p>
        </w:tc>
        <w:tc>
          <w:tcPr>
            <w:tcW w:w="441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</w:p>
        </w:tc>
        <w:tc>
          <w:tcPr>
            <w:tcW w:w="439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</w:p>
        </w:tc>
      </w:tr>
      <w:tr w:rsidR="00C06697" w:rsidRPr="00C06697" w:rsidTr="00650798">
        <w:trPr>
          <w:trHeight w:val="20"/>
          <w:tblCellSpacing w:w="5" w:type="nil"/>
          <w:jc w:val="center"/>
        </w:trPr>
        <w:tc>
          <w:tcPr>
            <w:tcW w:w="196" w:type="pc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324" w:type="pct"/>
            <w:vAlign w:val="center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C06697">
              <w:rPr>
                <w:szCs w:val="24"/>
              </w:rPr>
              <w:t>Итого</w:t>
            </w:r>
          </w:p>
        </w:tc>
        <w:tc>
          <w:tcPr>
            <w:tcW w:w="294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93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6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74282,1</w:t>
            </w:r>
          </w:p>
        </w:tc>
        <w:tc>
          <w:tcPr>
            <w:tcW w:w="441" w:type="pct"/>
          </w:tcPr>
          <w:p w:rsidR="00C06697" w:rsidRPr="00C06697" w:rsidRDefault="00C06697" w:rsidP="00C0669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108588,6</w:t>
            </w:r>
          </w:p>
        </w:tc>
        <w:tc>
          <w:tcPr>
            <w:tcW w:w="442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231015,3</w:t>
            </w:r>
          </w:p>
        </w:tc>
        <w:tc>
          <w:tcPr>
            <w:tcW w:w="441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82481,4</w:t>
            </w:r>
          </w:p>
        </w:tc>
        <w:tc>
          <w:tcPr>
            <w:tcW w:w="439" w:type="pct"/>
          </w:tcPr>
          <w:p w:rsidR="00C06697" w:rsidRPr="00C06697" w:rsidRDefault="00C06697" w:rsidP="00C06697">
            <w:pPr>
              <w:jc w:val="center"/>
              <w:rPr>
                <w:szCs w:val="24"/>
              </w:rPr>
            </w:pPr>
            <w:r w:rsidRPr="00C06697">
              <w:rPr>
                <w:szCs w:val="24"/>
              </w:rPr>
              <w:t>81031,4</w:t>
            </w:r>
          </w:p>
        </w:tc>
      </w:tr>
    </w:tbl>
    <w:p w:rsidR="00C06697" w:rsidRPr="00C06697" w:rsidRDefault="00C06697" w:rsidP="00C06697">
      <w:pPr>
        <w:widowControl w:val="0"/>
        <w:rPr>
          <w:sz w:val="28"/>
          <w:szCs w:val="28"/>
        </w:rPr>
      </w:pPr>
    </w:p>
    <w:p w:rsidR="00C06697" w:rsidRPr="00C06697" w:rsidRDefault="00C06697" w:rsidP="00C06697">
      <w:pPr>
        <w:widowControl w:val="0"/>
        <w:rPr>
          <w:sz w:val="28"/>
          <w:szCs w:val="28"/>
        </w:rPr>
      </w:pPr>
    </w:p>
    <w:p w:rsidR="00C06697" w:rsidRPr="00C06697" w:rsidRDefault="00C06697" w:rsidP="00C06697">
      <w:pPr>
        <w:widowControl w:val="0"/>
        <w:rPr>
          <w:sz w:val="28"/>
          <w:szCs w:val="28"/>
        </w:rPr>
      </w:pPr>
    </w:p>
    <w:p w:rsidR="00C06697" w:rsidRPr="00C06697" w:rsidRDefault="00C06697" w:rsidP="00C06697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sz w:val="22"/>
          <w:szCs w:val="22"/>
          <w:lang w:eastAsia="en-US"/>
        </w:rPr>
      </w:pPr>
      <w:r w:rsidRPr="00C06697">
        <w:rPr>
          <w:sz w:val="28"/>
          <w:szCs w:val="28"/>
        </w:rPr>
        <w:t>_________».</w:t>
      </w:r>
    </w:p>
    <w:p w:rsidR="00C06697" w:rsidRPr="00940E0C" w:rsidRDefault="00C06697" w:rsidP="00C066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C06697" w:rsidRPr="00940E0C" w:rsidSect="007242D3">
      <w:headerReference w:type="default" r:id="rId13"/>
      <w:pgSz w:w="16838" w:h="11906" w:orient="landscape"/>
      <w:pgMar w:top="1418" w:right="567" w:bottom="567" w:left="567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623" w:rsidRDefault="00751623">
      <w:pPr>
        <w:snapToGrid w:val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:rsidR="00751623" w:rsidRDefault="00751623">
      <w:pPr>
        <w:snapToGrid w:val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623" w:rsidRDefault="00751623">
      <w:pPr>
        <w:snapToGrid w:val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:rsidR="00751623" w:rsidRDefault="00751623">
      <w:pPr>
        <w:snapToGrid w:val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3B8" w:rsidRPr="00FE63B8" w:rsidRDefault="00FE63B8" w:rsidP="00FE63B8">
    <w:pPr>
      <w:pStyle w:val="a7"/>
      <w:jc w:val="center"/>
      <w:rPr>
        <w:sz w:val="20"/>
        <w:szCs w:val="20"/>
      </w:rPr>
    </w:pPr>
    <w:r w:rsidRPr="00FE63B8">
      <w:rPr>
        <w:sz w:val="20"/>
        <w:szCs w:val="20"/>
      </w:rPr>
      <w:fldChar w:fldCharType="begin"/>
    </w:r>
    <w:r w:rsidRPr="00FE63B8">
      <w:rPr>
        <w:sz w:val="20"/>
        <w:szCs w:val="20"/>
      </w:rPr>
      <w:instrText>PAGE   \* MERGEFORMAT</w:instrText>
    </w:r>
    <w:r w:rsidRPr="00FE63B8">
      <w:rPr>
        <w:sz w:val="20"/>
        <w:szCs w:val="20"/>
      </w:rPr>
      <w:fldChar w:fldCharType="separate"/>
    </w:r>
    <w:r w:rsidR="00C06697">
      <w:rPr>
        <w:noProof/>
        <w:sz w:val="20"/>
        <w:szCs w:val="20"/>
      </w:rPr>
      <w:t>2</w:t>
    </w:r>
    <w:r w:rsidRPr="00FE63B8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243" w:rsidRPr="00802243" w:rsidRDefault="00C06697">
    <w:pPr>
      <w:pStyle w:val="a7"/>
      <w:jc w:val="center"/>
    </w:pPr>
    <w:r w:rsidRPr="00802243">
      <w:fldChar w:fldCharType="begin"/>
    </w:r>
    <w:r w:rsidRPr="00802243">
      <w:instrText>PAGE   \* MERGEFORMAT</w:instrText>
    </w:r>
    <w:r w:rsidRPr="00802243">
      <w:fldChar w:fldCharType="separate"/>
    </w:r>
    <w:r>
      <w:rPr>
        <w:noProof/>
      </w:rPr>
      <w:t>7</w:t>
    </w:r>
    <w:r w:rsidRPr="00802243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B69" w:rsidRPr="00671CDA" w:rsidRDefault="00C06697" w:rsidP="00671CDA">
    <w:pPr>
      <w:pStyle w:val="a7"/>
      <w:jc w:val="center"/>
      <w:rPr>
        <w:sz w:val="20"/>
        <w:szCs w:val="20"/>
      </w:rPr>
    </w:pPr>
    <w:r w:rsidRPr="00671CDA">
      <w:rPr>
        <w:sz w:val="20"/>
        <w:szCs w:val="20"/>
      </w:rPr>
      <w:fldChar w:fldCharType="begin"/>
    </w:r>
    <w:r w:rsidRPr="00671CDA">
      <w:rPr>
        <w:sz w:val="20"/>
        <w:szCs w:val="20"/>
      </w:rPr>
      <w:instrText>PAGE   \* MERGEFORMAT</w:instrText>
    </w:r>
    <w:r w:rsidRPr="00671CDA">
      <w:rPr>
        <w:sz w:val="20"/>
        <w:szCs w:val="20"/>
      </w:rPr>
      <w:fldChar w:fldCharType="separate"/>
    </w:r>
    <w:r>
      <w:rPr>
        <w:noProof/>
        <w:sz w:val="20"/>
        <w:szCs w:val="20"/>
      </w:rPr>
      <w:t>21</w:t>
    </w:r>
    <w:r w:rsidRPr="00671CDA">
      <w:rPr>
        <w:sz w:val="20"/>
        <w:szCs w:val="20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613" w:rsidRPr="007242D3" w:rsidRDefault="00C06697" w:rsidP="00FE3613">
    <w:pPr>
      <w:pStyle w:val="a7"/>
      <w:jc w:val="center"/>
      <w:rPr>
        <w:sz w:val="20"/>
        <w:szCs w:val="20"/>
      </w:rPr>
    </w:pPr>
    <w:r w:rsidRPr="007242D3">
      <w:rPr>
        <w:sz w:val="20"/>
        <w:szCs w:val="20"/>
      </w:rPr>
      <w:fldChar w:fldCharType="begin"/>
    </w:r>
    <w:r w:rsidRPr="007242D3">
      <w:rPr>
        <w:sz w:val="20"/>
        <w:szCs w:val="20"/>
      </w:rPr>
      <w:instrText>PAGE   \* MERGEFORMAT</w:instrText>
    </w:r>
    <w:r w:rsidRPr="007242D3">
      <w:rPr>
        <w:sz w:val="20"/>
        <w:szCs w:val="20"/>
      </w:rPr>
      <w:fldChar w:fldCharType="separate"/>
    </w:r>
    <w:r>
      <w:rPr>
        <w:noProof/>
        <w:sz w:val="20"/>
        <w:szCs w:val="20"/>
      </w:rPr>
      <w:t>30</w:t>
    </w:r>
    <w:r w:rsidRPr="007242D3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rFonts w:cs="Times New Roman"/>
      </w:rPr>
    </w:lvl>
    <w:lvl w:ilvl="2">
      <w:start w:val="6"/>
      <w:numFmt w:val="decimal"/>
      <w:lvlText w:val="%3)"/>
      <w:lvlJc w:val="left"/>
      <w:pPr>
        <w:tabs>
          <w:tab w:val="num" w:pos="14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2">
    <w:nsid w:val="00503486"/>
    <w:multiLevelType w:val="hybridMultilevel"/>
    <w:tmpl w:val="3232173E"/>
    <w:lvl w:ilvl="0" w:tplc="243EE21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0A993BDE"/>
    <w:multiLevelType w:val="hybridMultilevel"/>
    <w:tmpl w:val="BF4082EE"/>
    <w:lvl w:ilvl="0" w:tplc="456226F6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0CA70E01"/>
    <w:multiLevelType w:val="multilevel"/>
    <w:tmpl w:val="BF2A36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4" w:hanging="1440"/>
      </w:pPr>
      <w:rPr>
        <w:rFonts w:hint="default"/>
      </w:rPr>
    </w:lvl>
  </w:abstractNum>
  <w:abstractNum w:abstractNumId="5">
    <w:nsid w:val="15591B9F"/>
    <w:multiLevelType w:val="hybridMultilevel"/>
    <w:tmpl w:val="D40662B4"/>
    <w:lvl w:ilvl="0" w:tplc="D1763F88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63D52FC"/>
    <w:multiLevelType w:val="hybridMultilevel"/>
    <w:tmpl w:val="280A4CBE"/>
    <w:lvl w:ilvl="0" w:tplc="F8C6546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164B6F3A"/>
    <w:multiLevelType w:val="hybridMultilevel"/>
    <w:tmpl w:val="6D361B2A"/>
    <w:lvl w:ilvl="0" w:tplc="7034DDE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197B4149"/>
    <w:multiLevelType w:val="hybridMultilevel"/>
    <w:tmpl w:val="BADACAE4"/>
    <w:lvl w:ilvl="0" w:tplc="B5FC15A4">
      <w:start w:val="1"/>
      <w:numFmt w:val="decimal"/>
      <w:lvlText w:val="%1."/>
      <w:lvlJc w:val="left"/>
      <w:pPr>
        <w:ind w:left="1368" w:hanging="8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1A0F6DF5"/>
    <w:multiLevelType w:val="hybridMultilevel"/>
    <w:tmpl w:val="10969776"/>
    <w:lvl w:ilvl="0" w:tplc="3362820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1F147E6D"/>
    <w:multiLevelType w:val="hybridMultilevel"/>
    <w:tmpl w:val="690A080C"/>
    <w:lvl w:ilvl="0" w:tplc="76006580">
      <w:start w:val="1"/>
      <w:numFmt w:val="decimal"/>
      <w:lvlText w:val="%1."/>
      <w:lvlJc w:val="left"/>
      <w:pPr>
        <w:ind w:left="1704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1FA36326"/>
    <w:multiLevelType w:val="hybridMultilevel"/>
    <w:tmpl w:val="B314863A"/>
    <w:lvl w:ilvl="0" w:tplc="39A4A4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2507498C"/>
    <w:multiLevelType w:val="hybridMultilevel"/>
    <w:tmpl w:val="16284F92"/>
    <w:lvl w:ilvl="0" w:tplc="E820ADAC">
      <w:start w:val="1"/>
      <w:numFmt w:val="decimal"/>
      <w:lvlText w:val="%1. "/>
      <w:lvlJc w:val="left"/>
      <w:pPr>
        <w:tabs>
          <w:tab w:val="num" w:pos="1680"/>
        </w:tabs>
        <w:ind w:left="1680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3">
    <w:nsid w:val="256979C2"/>
    <w:multiLevelType w:val="hybridMultilevel"/>
    <w:tmpl w:val="B05067EE"/>
    <w:lvl w:ilvl="0" w:tplc="F72ABD78">
      <w:start w:val="1"/>
      <w:numFmt w:val="decimal"/>
      <w:lvlText w:val="%1. "/>
      <w:lvlJc w:val="left"/>
      <w:pPr>
        <w:ind w:left="178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5BF5043"/>
    <w:multiLevelType w:val="hybridMultilevel"/>
    <w:tmpl w:val="D92614B6"/>
    <w:lvl w:ilvl="0" w:tplc="BD54CDC6">
      <w:start w:val="1"/>
      <w:numFmt w:val="decimal"/>
      <w:lvlText w:val="%1."/>
      <w:lvlJc w:val="left"/>
      <w:pPr>
        <w:ind w:left="1652" w:hanging="9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15">
    <w:nsid w:val="2658302E"/>
    <w:multiLevelType w:val="hybridMultilevel"/>
    <w:tmpl w:val="D040B7E4"/>
    <w:lvl w:ilvl="0" w:tplc="AA7C0B0A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283C3563"/>
    <w:multiLevelType w:val="singleLevel"/>
    <w:tmpl w:val="03C04B36"/>
    <w:lvl w:ilvl="0">
      <w:start w:val="1"/>
      <w:numFmt w:val="decimal"/>
      <w:lvlText w:val="%1."/>
      <w:legacy w:legacy="1" w:legacySpace="0" w:legacyIndent="285"/>
      <w:lvlJc w:val="left"/>
      <w:rPr>
        <w:rFonts w:ascii="Times New Roman" w:hAnsi="Times New Roman" w:cs="Times New Roman" w:hint="default"/>
      </w:rPr>
    </w:lvl>
  </w:abstractNum>
  <w:abstractNum w:abstractNumId="17">
    <w:nsid w:val="289816AC"/>
    <w:multiLevelType w:val="hybridMultilevel"/>
    <w:tmpl w:val="C1AC5674"/>
    <w:lvl w:ilvl="0" w:tplc="90BABA3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297B11CF"/>
    <w:multiLevelType w:val="hybridMultilevel"/>
    <w:tmpl w:val="06D6C040"/>
    <w:lvl w:ilvl="0" w:tplc="E46210D4">
      <w:start w:val="1"/>
      <w:numFmt w:val="decimal"/>
      <w:lvlText w:val="%1.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30556D7B"/>
    <w:multiLevelType w:val="hybridMultilevel"/>
    <w:tmpl w:val="BA609576"/>
    <w:lvl w:ilvl="0" w:tplc="CF14AE7E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>
    <w:nsid w:val="39EB27B6"/>
    <w:multiLevelType w:val="hybridMultilevel"/>
    <w:tmpl w:val="2D4650EA"/>
    <w:lvl w:ilvl="0" w:tplc="9822D42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421B4CC2"/>
    <w:multiLevelType w:val="hybridMultilevel"/>
    <w:tmpl w:val="34143A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54E04F3"/>
    <w:multiLevelType w:val="hybridMultilevel"/>
    <w:tmpl w:val="C82E0762"/>
    <w:lvl w:ilvl="0" w:tplc="6FE8A03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467235F4"/>
    <w:multiLevelType w:val="hybridMultilevel"/>
    <w:tmpl w:val="114A9EAC"/>
    <w:lvl w:ilvl="0" w:tplc="D2BE57C2">
      <w:start w:val="1"/>
      <w:numFmt w:val="decimal"/>
      <w:lvlText w:val="%1."/>
      <w:lvlJc w:val="left"/>
      <w:pPr>
        <w:ind w:left="1404" w:hanging="86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48786C1B"/>
    <w:multiLevelType w:val="hybridMultilevel"/>
    <w:tmpl w:val="7DA6C85C"/>
    <w:lvl w:ilvl="0" w:tplc="7960BB06">
      <w:start w:val="1"/>
      <w:numFmt w:val="decimal"/>
      <w:lvlText w:val="%1."/>
      <w:lvlJc w:val="left"/>
      <w:pPr>
        <w:ind w:left="1693" w:hanging="9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4CE25227"/>
    <w:multiLevelType w:val="hybridMultilevel"/>
    <w:tmpl w:val="D60AEDAE"/>
    <w:lvl w:ilvl="0" w:tplc="F7DA1DFC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4D963B6D"/>
    <w:multiLevelType w:val="hybridMultilevel"/>
    <w:tmpl w:val="9716D6B8"/>
    <w:lvl w:ilvl="0" w:tplc="818EC3EA">
      <w:start w:val="1"/>
      <w:numFmt w:val="decimal"/>
      <w:lvlText w:val="%1."/>
      <w:lvlJc w:val="left"/>
      <w:pPr>
        <w:ind w:left="1956" w:hanging="123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4DC54F0A"/>
    <w:multiLevelType w:val="multilevel"/>
    <w:tmpl w:val="CCF8F0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>
    <w:nsid w:val="541455A1"/>
    <w:multiLevelType w:val="hybridMultilevel"/>
    <w:tmpl w:val="7512BA8C"/>
    <w:lvl w:ilvl="0" w:tplc="D2AA3A00">
      <w:start w:val="1"/>
      <w:numFmt w:val="decimal"/>
      <w:lvlText w:val="%1."/>
      <w:lvlJc w:val="left"/>
      <w:pPr>
        <w:ind w:left="1368" w:hanging="8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57D00613"/>
    <w:multiLevelType w:val="hybridMultilevel"/>
    <w:tmpl w:val="537065E0"/>
    <w:lvl w:ilvl="0" w:tplc="B276C8BC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0">
    <w:nsid w:val="5AA3623D"/>
    <w:multiLevelType w:val="singleLevel"/>
    <w:tmpl w:val="1F40447C"/>
    <w:lvl w:ilvl="0">
      <w:start w:val="2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31">
    <w:nsid w:val="5AE141F8"/>
    <w:multiLevelType w:val="singleLevel"/>
    <w:tmpl w:val="16BCAA46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2">
    <w:nsid w:val="5C7D0356"/>
    <w:multiLevelType w:val="hybridMultilevel"/>
    <w:tmpl w:val="CEC262D4"/>
    <w:lvl w:ilvl="0" w:tplc="69A686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5CCC4D54"/>
    <w:multiLevelType w:val="hybridMultilevel"/>
    <w:tmpl w:val="7FF07A8A"/>
    <w:lvl w:ilvl="0" w:tplc="A116608E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5DAF5DD6"/>
    <w:multiLevelType w:val="hybridMultilevel"/>
    <w:tmpl w:val="FCC4B126"/>
    <w:lvl w:ilvl="0" w:tplc="7FB00908">
      <w:start w:val="1"/>
      <w:numFmt w:val="decimal"/>
      <w:lvlText w:val="%1."/>
      <w:lvlJc w:val="left"/>
      <w:pPr>
        <w:ind w:left="1804" w:hanging="109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5DD1754C"/>
    <w:multiLevelType w:val="hybridMultilevel"/>
    <w:tmpl w:val="6B0AC2A0"/>
    <w:lvl w:ilvl="0" w:tplc="8488DA5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5E4378FB"/>
    <w:multiLevelType w:val="hybridMultilevel"/>
    <w:tmpl w:val="123CCE2E"/>
    <w:lvl w:ilvl="0" w:tplc="ED1CCA7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52D1DCA"/>
    <w:multiLevelType w:val="hybridMultilevel"/>
    <w:tmpl w:val="E7AAF2FC"/>
    <w:lvl w:ilvl="0" w:tplc="0419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8">
    <w:nsid w:val="760C0D12"/>
    <w:multiLevelType w:val="hybridMultilevel"/>
    <w:tmpl w:val="29C4BAC6"/>
    <w:lvl w:ilvl="0" w:tplc="93549D82">
      <w:start w:val="1"/>
      <w:numFmt w:val="decimal"/>
      <w:lvlText w:val="%1."/>
      <w:lvlJc w:val="left"/>
      <w:pPr>
        <w:ind w:left="1693" w:hanging="9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9">
    <w:nsid w:val="7AD22EA7"/>
    <w:multiLevelType w:val="hybridMultilevel"/>
    <w:tmpl w:val="CAB2824C"/>
    <w:lvl w:ilvl="0" w:tplc="9640893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0">
    <w:nsid w:val="7B3C7C4B"/>
    <w:multiLevelType w:val="hybridMultilevel"/>
    <w:tmpl w:val="088ACF02"/>
    <w:lvl w:ilvl="0" w:tplc="E3C208FC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>
    <w:nsid w:val="7BE43D79"/>
    <w:multiLevelType w:val="hybridMultilevel"/>
    <w:tmpl w:val="903CB9AE"/>
    <w:lvl w:ilvl="0" w:tplc="E0BE6D6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2">
    <w:nsid w:val="7D3C4B08"/>
    <w:multiLevelType w:val="hybridMultilevel"/>
    <w:tmpl w:val="C3123F52"/>
    <w:lvl w:ilvl="0" w:tplc="7A4071F2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3">
    <w:nsid w:val="7D544C8D"/>
    <w:multiLevelType w:val="hybridMultilevel"/>
    <w:tmpl w:val="28C6B2B2"/>
    <w:lvl w:ilvl="0" w:tplc="297E205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4">
    <w:nsid w:val="7E252DAD"/>
    <w:multiLevelType w:val="hybridMultilevel"/>
    <w:tmpl w:val="88A6AEDE"/>
    <w:lvl w:ilvl="0" w:tplc="32A686B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0"/>
  </w:num>
  <w:num w:numId="2">
    <w:abstractNumId w:val="11"/>
  </w:num>
  <w:num w:numId="3">
    <w:abstractNumId w:val="8"/>
  </w:num>
  <w:num w:numId="4">
    <w:abstractNumId w:val="22"/>
  </w:num>
  <w:num w:numId="5">
    <w:abstractNumId w:val="3"/>
  </w:num>
  <w:num w:numId="6">
    <w:abstractNumId w:val="43"/>
  </w:num>
  <w:num w:numId="7">
    <w:abstractNumId w:val="37"/>
  </w:num>
  <w:num w:numId="8">
    <w:abstractNumId w:val="40"/>
  </w:num>
  <w:num w:numId="9">
    <w:abstractNumId w:val="24"/>
  </w:num>
  <w:num w:numId="10">
    <w:abstractNumId w:val="6"/>
  </w:num>
  <w:num w:numId="11">
    <w:abstractNumId w:val="26"/>
  </w:num>
  <w:num w:numId="12">
    <w:abstractNumId w:val="42"/>
  </w:num>
  <w:num w:numId="13">
    <w:abstractNumId w:val="10"/>
  </w:num>
  <w:num w:numId="14">
    <w:abstractNumId w:val="21"/>
  </w:num>
  <w:num w:numId="15">
    <w:abstractNumId w:val="15"/>
  </w:num>
  <w:num w:numId="1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</w:num>
  <w:num w:numId="20">
    <w:abstractNumId w:val="30"/>
  </w:num>
  <w:num w:numId="21">
    <w:abstractNumId w:val="25"/>
  </w:num>
  <w:num w:numId="22">
    <w:abstractNumId w:val="12"/>
  </w:num>
  <w:num w:numId="23">
    <w:abstractNumId w:val="18"/>
  </w:num>
  <w:num w:numId="24">
    <w:abstractNumId w:val="5"/>
  </w:num>
  <w:num w:numId="25">
    <w:abstractNumId w:val="35"/>
  </w:num>
  <w:num w:numId="26">
    <w:abstractNumId w:val="29"/>
  </w:num>
  <w:num w:numId="27">
    <w:abstractNumId w:val="13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6"/>
  </w:num>
  <w:num w:numId="31">
    <w:abstractNumId w:val="23"/>
  </w:num>
  <w:num w:numId="32">
    <w:abstractNumId w:val="16"/>
  </w:num>
  <w:num w:numId="33">
    <w:abstractNumId w:val="38"/>
  </w:num>
  <w:num w:numId="34">
    <w:abstractNumId w:val="32"/>
  </w:num>
  <w:num w:numId="35">
    <w:abstractNumId w:val="41"/>
  </w:num>
  <w:num w:numId="36">
    <w:abstractNumId w:val="44"/>
  </w:num>
  <w:num w:numId="37">
    <w:abstractNumId w:val="9"/>
  </w:num>
  <w:num w:numId="38">
    <w:abstractNumId w:val="7"/>
  </w:num>
  <w:num w:numId="39">
    <w:abstractNumId w:val="14"/>
  </w:num>
  <w:num w:numId="40">
    <w:abstractNumId w:val="28"/>
  </w:num>
  <w:num w:numId="41">
    <w:abstractNumId w:val="17"/>
  </w:num>
  <w:num w:numId="42">
    <w:abstractNumId w:val="39"/>
  </w:num>
  <w:num w:numId="43">
    <w:abstractNumId w:val="2"/>
  </w:num>
  <w:num w:numId="44">
    <w:abstractNumId w:val="27"/>
  </w:num>
  <w:num w:numId="4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F3C"/>
    <w:rsid w:val="000004B0"/>
    <w:rsid w:val="000009C1"/>
    <w:rsid w:val="00000BB0"/>
    <w:rsid w:val="0000123C"/>
    <w:rsid w:val="00001709"/>
    <w:rsid w:val="00001FD2"/>
    <w:rsid w:val="00002385"/>
    <w:rsid w:val="00002507"/>
    <w:rsid w:val="00002BEA"/>
    <w:rsid w:val="00002DDC"/>
    <w:rsid w:val="00002DEA"/>
    <w:rsid w:val="00003103"/>
    <w:rsid w:val="00003D1B"/>
    <w:rsid w:val="00003E34"/>
    <w:rsid w:val="00004487"/>
    <w:rsid w:val="00004FEF"/>
    <w:rsid w:val="0000501C"/>
    <w:rsid w:val="000050E7"/>
    <w:rsid w:val="00005B45"/>
    <w:rsid w:val="0000638F"/>
    <w:rsid w:val="00006A72"/>
    <w:rsid w:val="00006E8E"/>
    <w:rsid w:val="00006ED0"/>
    <w:rsid w:val="0000748B"/>
    <w:rsid w:val="000075E2"/>
    <w:rsid w:val="0000795B"/>
    <w:rsid w:val="00007D06"/>
    <w:rsid w:val="000102CF"/>
    <w:rsid w:val="00010AD0"/>
    <w:rsid w:val="00010C7F"/>
    <w:rsid w:val="000112AB"/>
    <w:rsid w:val="00011821"/>
    <w:rsid w:val="00011AD7"/>
    <w:rsid w:val="00011F2C"/>
    <w:rsid w:val="000128F4"/>
    <w:rsid w:val="00012952"/>
    <w:rsid w:val="00012B75"/>
    <w:rsid w:val="00012C43"/>
    <w:rsid w:val="00013181"/>
    <w:rsid w:val="00013486"/>
    <w:rsid w:val="000134BD"/>
    <w:rsid w:val="0001389C"/>
    <w:rsid w:val="00013A19"/>
    <w:rsid w:val="0001484F"/>
    <w:rsid w:val="00014AE8"/>
    <w:rsid w:val="00014C6E"/>
    <w:rsid w:val="00014DFD"/>
    <w:rsid w:val="0001541F"/>
    <w:rsid w:val="00016208"/>
    <w:rsid w:val="00016368"/>
    <w:rsid w:val="00016590"/>
    <w:rsid w:val="000165C8"/>
    <w:rsid w:val="00016D52"/>
    <w:rsid w:val="0001723C"/>
    <w:rsid w:val="00017936"/>
    <w:rsid w:val="00017E31"/>
    <w:rsid w:val="00020983"/>
    <w:rsid w:val="00020DC3"/>
    <w:rsid w:val="00021378"/>
    <w:rsid w:val="00021952"/>
    <w:rsid w:val="00021ACE"/>
    <w:rsid w:val="00021DDA"/>
    <w:rsid w:val="000222DD"/>
    <w:rsid w:val="00022A6F"/>
    <w:rsid w:val="00022E45"/>
    <w:rsid w:val="00022F43"/>
    <w:rsid w:val="00023DA7"/>
    <w:rsid w:val="00024145"/>
    <w:rsid w:val="000242D1"/>
    <w:rsid w:val="000246F7"/>
    <w:rsid w:val="00024CFC"/>
    <w:rsid w:val="00025370"/>
    <w:rsid w:val="0002566D"/>
    <w:rsid w:val="00025878"/>
    <w:rsid w:val="00025B32"/>
    <w:rsid w:val="00025CA9"/>
    <w:rsid w:val="000262AE"/>
    <w:rsid w:val="00026FE7"/>
    <w:rsid w:val="000277E1"/>
    <w:rsid w:val="00027936"/>
    <w:rsid w:val="00030359"/>
    <w:rsid w:val="000307E7"/>
    <w:rsid w:val="0003081D"/>
    <w:rsid w:val="0003081F"/>
    <w:rsid w:val="00030B16"/>
    <w:rsid w:val="000316A6"/>
    <w:rsid w:val="0003182F"/>
    <w:rsid w:val="00031CB8"/>
    <w:rsid w:val="00031E50"/>
    <w:rsid w:val="00032025"/>
    <w:rsid w:val="000325F5"/>
    <w:rsid w:val="0003322E"/>
    <w:rsid w:val="00033342"/>
    <w:rsid w:val="000336B5"/>
    <w:rsid w:val="0003389F"/>
    <w:rsid w:val="000338BB"/>
    <w:rsid w:val="00033C3B"/>
    <w:rsid w:val="00034506"/>
    <w:rsid w:val="00034DD1"/>
    <w:rsid w:val="00034F07"/>
    <w:rsid w:val="000354C2"/>
    <w:rsid w:val="00035B03"/>
    <w:rsid w:val="00035DB1"/>
    <w:rsid w:val="00035FE4"/>
    <w:rsid w:val="000363EE"/>
    <w:rsid w:val="00037167"/>
    <w:rsid w:val="0003767C"/>
    <w:rsid w:val="0004021B"/>
    <w:rsid w:val="00040417"/>
    <w:rsid w:val="00040E7E"/>
    <w:rsid w:val="00040F88"/>
    <w:rsid w:val="00041032"/>
    <w:rsid w:val="00041AA8"/>
    <w:rsid w:val="00041F6D"/>
    <w:rsid w:val="00042BF2"/>
    <w:rsid w:val="00042F0B"/>
    <w:rsid w:val="0004329B"/>
    <w:rsid w:val="000437B3"/>
    <w:rsid w:val="00043906"/>
    <w:rsid w:val="00043D6A"/>
    <w:rsid w:val="000440B8"/>
    <w:rsid w:val="00044BBF"/>
    <w:rsid w:val="00045062"/>
    <w:rsid w:val="00045343"/>
    <w:rsid w:val="00045392"/>
    <w:rsid w:val="00045EE1"/>
    <w:rsid w:val="000461D1"/>
    <w:rsid w:val="0004682A"/>
    <w:rsid w:val="00046C08"/>
    <w:rsid w:val="00046DB9"/>
    <w:rsid w:val="00047539"/>
    <w:rsid w:val="000477C8"/>
    <w:rsid w:val="00047A8F"/>
    <w:rsid w:val="00051899"/>
    <w:rsid w:val="00052033"/>
    <w:rsid w:val="00052A77"/>
    <w:rsid w:val="00053B2E"/>
    <w:rsid w:val="00054CFE"/>
    <w:rsid w:val="00054EF4"/>
    <w:rsid w:val="000550B5"/>
    <w:rsid w:val="00055111"/>
    <w:rsid w:val="00055402"/>
    <w:rsid w:val="000555DC"/>
    <w:rsid w:val="00055817"/>
    <w:rsid w:val="00055C85"/>
    <w:rsid w:val="000561DB"/>
    <w:rsid w:val="0005673B"/>
    <w:rsid w:val="00056768"/>
    <w:rsid w:val="000574ED"/>
    <w:rsid w:val="0005762C"/>
    <w:rsid w:val="00060B50"/>
    <w:rsid w:val="00060EAB"/>
    <w:rsid w:val="00061058"/>
    <w:rsid w:val="00061490"/>
    <w:rsid w:val="000619E7"/>
    <w:rsid w:val="000619F5"/>
    <w:rsid w:val="00061D97"/>
    <w:rsid w:val="00061E02"/>
    <w:rsid w:val="00061E07"/>
    <w:rsid w:val="00062316"/>
    <w:rsid w:val="00062C94"/>
    <w:rsid w:val="0006313D"/>
    <w:rsid w:val="00063343"/>
    <w:rsid w:val="00063CD9"/>
    <w:rsid w:val="00064103"/>
    <w:rsid w:val="00064862"/>
    <w:rsid w:val="0006487B"/>
    <w:rsid w:val="0006487F"/>
    <w:rsid w:val="00065003"/>
    <w:rsid w:val="00065243"/>
    <w:rsid w:val="00065C1A"/>
    <w:rsid w:val="0006637B"/>
    <w:rsid w:val="00066618"/>
    <w:rsid w:val="00066647"/>
    <w:rsid w:val="00066BF2"/>
    <w:rsid w:val="00067329"/>
    <w:rsid w:val="000674C2"/>
    <w:rsid w:val="00067A41"/>
    <w:rsid w:val="00067A4E"/>
    <w:rsid w:val="000707B7"/>
    <w:rsid w:val="00070EE7"/>
    <w:rsid w:val="000716BC"/>
    <w:rsid w:val="00071E99"/>
    <w:rsid w:val="00071F70"/>
    <w:rsid w:val="00072296"/>
    <w:rsid w:val="0007255A"/>
    <w:rsid w:val="00072718"/>
    <w:rsid w:val="00072A8F"/>
    <w:rsid w:val="00072C48"/>
    <w:rsid w:val="00072F5D"/>
    <w:rsid w:val="000735B5"/>
    <w:rsid w:val="0007367C"/>
    <w:rsid w:val="000737D6"/>
    <w:rsid w:val="000742EC"/>
    <w:rsid w:val="000744DE"/>
    <w:rsid w:val="00074A61"/>
    <w:rsid w:val="00075662"/>
    <w:rsid w:val="0007602E"/>
    <w:rsid w:val="00076214"/>
    <w:rsid w:val="00076437"/>
    <w:rsid w:val="0007647E"/>
    <w:rsid w:val="000769DF"/>
    <w:rsid w:val="00080135"/>
    <w:rsid w:val="00080154"/>
    <w:rsid w:val="000806BE"/>
    <w:rsid w:val="00080792"/>
    <w:rsid w:val="000809BD"/>
    <w:rsid w:val="00081BE8"/>
    <w:rsid w:val="00081BF8"/>
    <w:rsid w:val="0008225C"/>
    <w:rsid w:val="0008243E"/>
    <w:rsid w:val="0008270E"/>
    <w:rsid w:val="00082A3C"/>
    <w:rsid w:val="00082C84"/>
    <w:rsid w:val="0008321A"/>
    <w:rsid w:val="00083277"/>
    <w:rsid w:val="00083401"/>
    <w:rsid w:val="00083891"/>
    <w:rsid w:val="00083CE2"/>
    <w:rsid w:val="00084BC9"/>
    <w:rsid w:val="00084BFA"/>
    <w:rsid w:val="00084C3F"/>
    <w:rsid w:val="00085602"/>
    <w:rsid w:val="00085BFE"/>
    <w:rsid w:val="0008626F"/>
    <w:rsid w:val="00086B73"/>
    <w:rsid w:val="0008723A"/>
    <w:rsid w:val="00087D23"/>
    <w:rsid w:val="00090135"/>
    <w:rsid w:val="00090CCC"/>
    <w:rsid w:val="00091030"/>
    <w:rsid w:val="0009221B"/>
    <w:rsid w:val="000922BA"/>
    <w:rsid w:val="00092F08"/>
    <w:rsid w:val="00093647"/>
    <w:rsid w:val="0009393E"/>
    <w:rsid w:val="000944AD"/>
    <w:rsid w:val="000946C7"/>
    <w:rsid w:val="00094E25"/>
    <w:rsid w:val="00095460"/>
    <w:rsid w:val="000955C9"/>
    <w:rsid w:val="000955D7"/>
    <w:rsid w:val="0009597B"/>
    <w:rsid w:val="0009622D"/>
    <w:rsid w:val="00096663"/>
    <w:rsid w:val="000966D0"/>
    <w:rsid w:val="00096CAE"/>
    <w:rsid w:val="000972E3"/>
    <w:rsid w:val="00097851"/>
    <w:rsid w:val="000979C0"/>
    <w:rsid w:val="000A0487"/>
    <w:rsid w:val="000A04FE"/>
    <w:rsid w:val="000A07EC"/>
    <w:rsid w:val="000A0E6B"/>
    <w:rsid w:val="000A1020"/>
    <w:rsid w:val="000A1FC5"/>
    <w:rsid w:val="000A243B"/>
    <w:rsid w:val="000A2983"/>
    <w:rsid w:val="000A309A"/>
    <w:rsid w:val="000A3B9D"/>
    <w:rsid w:val="000A3CA5"/>
    <w:rsid w:val="000A48A7"/>
    <w:rsid w:val="000A4FF9"/>
    <w:rsid w:val="000A5BC7"/>
    <w:rsid w:val="000A5DC1"/>
    <w:rsid w:val="000A5EF4"/>
    <w:rsid w:val="000A6D96"/>
    <w:rsid w:val="000A70C0"/>
    <w:rsid w:val="000A7644"/>
    <w:rsid w:val="000B0AA9"/>
    <w:rsid w:val="000B1738"/>
    <w:rsid w:val="000B1D39"/>
    <w:rsid w:val="000B256D"/>
    <w:rsid w:val="000B2BA9"/>
    <w:rsid w:val="000B3192"/>
    <w:rsid w:val="000B43EB"/>
    <w:rsid w:val="000B4684"/>
    <w:rsid w:val="000B4B20"/>
    <w:rsid w:val="000B4DCE"/>
    <w:rsid w:val="000B4E85"/>
    <w:rsid w:val="000B51BD"/>
    <w:rsid w:val="000B5AE9"/>
    <w:rsid w:val="000B5D9D"/>
    <w:rsid w:val="000B5F83"/>
    <w:rsid w:val="000B6282"/>
    <w:rsid w:val="000B6BF0"/>
    <w:rsid w:val="000B718A"/>
    <w:rsid w:val="000B742A"/>
    <w:rsid w:val="000B7A2F"/>
    <w:rsid w:val="000C0215"/>
    <w:rsid w:val="000C1E2C"/>
    <w:rsid w:val="000C210B"/>
    <w:rsid w:val="000C251E"/>
    <w:rsid w:val="000C259C"/>
    <w:rsid w:val="000C26FC"/>
    <w:rsid w:val="000C3777"/>
    <w:rsid w:val="000C4088"/>
    <w:rsid w:val="000C479F"/>
    <w:rsid w:val="000C52DD"/>
    <w:rsid w:val="000C5927"/>
    <w:rsid w:val="000C5D77"/>
    <w:rsid w:val="000C5E24"/>
    <w:rsid w:val="000C5E72"/>
    <w:rsid w:val="000C5ECD"/>
    <w:rsid w:val="000C6660"/>
    <w:rsid w:val="000C6F64"/>
    <w:rsid w:val="000C7104"/>
    <w:rsid w:val="000C7140"/>
    <w:rsid w:val="000C78A2"/>
    <w:rsid w:val="000C7B5A"/>
    <w:rsid w:val="000C7C7D"/>
    <w:rsid w:val="000D0420"/>
    <w:rsid w:val="000D0943"/>
    <w:rsid w:val="000D1893"/>
    <w:rsid w:val="000D1A88"/>
    <w:rsid w:val="000D1B8C"/>
    <w:rsid w:val="000D1D31"/>
    <w:rsid w:val="000D1F75"/>
    <w:rsid w:val="000D2171"/>
    <w:rsid w:val="000D2298"/>
    <w:rsid w:val="000D27FB"/>
    <w:rsid w:val="000D3702"/>
    <w:rsid w:val="000D38A2"/>
    <w:rsid w:val="000D40F3"/>
    <w:rsid w:val="000D529D"/>
    <w:rsid w:val="000D533A"/>
    <w:rsid w:val="000D569B"/>
    <w:rsid w:val="000D570E"/>
    <w:rsid w:val="000D57FF"/>
    <w:rsid w:val="000D5975"/>
    <w:rsid w:val="000D630E"/>
    <w:rsid w:val="000D65E0"/>
    <w:rsid w:val="000D71C4"/>
    <w:rsid w:val="000D7597"/>
    <w:rsid w:val="000D7916"/>
    <w:rsid w:val="000D7E47"/>
    <w:rsid w:val="000E00D3"/>
    <w:rsid w:val="000E043D"/>
    <w:rsid w:val="000E08CB"/>
    <w:rsid w:val="000E0CF4"/>
    <w:rsid w:val="000E0EED"/>
    <w:rsid w:val="000E230D"/>
    <w:rsid w:val="000E30C9"/>
    <w:rsid w:val="000E442C"/>
    <w:rsid w:val="000E4E7B"/>
    <w:rsid w:val="000E54A9"/>
    <w:rsid w:val="000E54D1"/>
    <w:rsid w:val="000E59E2"/>
    <w:rsid w:val="000E694F"/>
    <w:rsid w:val="000E70D0"/>
    <w:rsid w:val="000E751B"/>
    <w:rsid w:val="000E786C"/>
    <w:rsid w:val="000F05FF"/>
    <w:rsid w:val="000F0BD0"/>
    <w:rsid w:val="000F1507"/>
    <w:rsid w:val="000F1C71"/>
    <w:rsid w:val="000F36C4"/>
    <w:rsid w:val="000F3DD5"/>
    <w:rsid w:val="000F3EC1"/>
    <w:rsid w:val="000F4234"/>
    <w:rsid w:val="000F44D3"/>
    <w:rsid w:val="000F4866"/>
    <w:rsid w:val="000F4A35"/>
    <w:rsid w:val="000F50C1"/>
    <w:rsid w:val="000F55FD"/>
    <w:rsid w:val="000F55FF"/>
    <w:rsid w:val="000F59F7"/>
    <w:rsid w:val="000F6C8F"/>
    <w:rsid w:val="000F725C"/>
    <w:rsid w:val="000F794A"/>
    <w:rsid w:val="001008C3"/>
    <w:rsid w:val="00101016"/>
    <w:rsid w:val="00102328"/>
    <w:rsid w:val="001029F0"/>
    <w:rsid w:val="00102D38"/>
    <w:rsid w:val="001030A2"/>
    <w:rsid w:val="001031B6"/>
    <w:rsid w:val="001032FE"/>
    <w:rsid w:val="001034A3"/>
    <w:rsid w:val="00104052"/>
    <w:rsid w:val="00104471"/>
    <w:rsid w:val="00105146"/>
    <w:rsid w:val="001053F9"/>
    <w:rsid w:val="001058A2"/>
    <w:rsid w:val="001059ED"/>
    <w:rsid w:val="0010657A"/>
    <w:rsid w:val="00107301"/>
    <w:rsid w:val="00107D93"/>
    <w:rsid w:val="00107DFB"/>
    <w:rsid w:val="00107FCC"/>
    <w:rsid w:val="00111284"/>
    <w:rsid w:val="0011138D"/>
    <w:rsid w:val="00111C0A"/>
    <w:rsid w:val="00111EB9"/>
    <w:rsid w:val="00111F10"/>
    <w:rsid w:val="00111FA7"/>
    <w:rsid w:val="00112055"/>
    <w:rsid w:val="001120F9"/>
    <w:rsid w:val="00113369"/>
    <w:rsid w:val="0011375D"/>
    <w:rsid w:val="00113BEA"/>
    <w:rsid w:val="00114C7B"/>
    <w:rsid w:val="0011593C"/>
    <w:rsid w:val="00115E22"/>
    <w:rsid w:val="00115E44"/>
    <w:rsid w:val="00115FF2"/>
    <w:rsid w:val="001165BB"/>
    <w:rsid w:val="001174B3"/>
    <w:rsid w:val="0011750A"/>
    <w:rsid w:val="00117567"/>
    <w:rsid w:val="00117D5E"/>
    <w:rsid w:val="00120474"/>
    <w:rsid w:val="00120D5F"/>
    <w:rsid w:val="00120F3B"/>
    <w:rsid w:val="001213A2"/>
    <w:rsid w:val="001216D4"/>
    <w:rsid w:val="00121BE1"/>
    <w:rsid w:val="00121BE9"/>
    <w:rsid w:val="00122581"/>
    <w:rsid w:val="00122A4B"/>
    <w:rsid w:val="00122B8F"/>
    <w:rsid w:val="00122E06"/>
    <w:rsid w:val="00122F38"/>
    <w:rsid w:val="0012362E"/>
    <w:rsid w:val="00123B5C"/>
    <w:rsid w:val="0012483B"/>
    <w:rsid w:val="00124AEC"/>
    <w:rsid w:val="0012555C"/>
    <w:rsid w:val="00125A9B"/>
    <w:rsid w:val="00125ABB"/>
    <w:rsid w:val="00125AF8"/>
    <w:rsid w:val="0012667E"/>
    <w:rsid w:val="00126D20"/>
    <w:rsid w:val="001274F5"/>
    <w:rsid w:val="001276E3"/>
    <w:rsid w:val="00127AE6"/>
    <w:rsid w:val="00130903"/>
    <w:rsid w:val="00130D7B"/>
    <w:rsid w:val="0013159C"/>
    <w:rsid w:val="0013189E"/>
    <w:rsid w:val="00131B27"/>
    <w:rsid w:val="00131FE1"/>
    <w:rsid w:val="001324BE"/>
    <w:rsid w:val="00132DE0"/>
    <w:rsid w:val="00133DEB"/>
    <w:rsid w:val="00134C11"/>
    <w:rsid w:val="0013561C"/>
    <w:rsid w:val="00135747"/>
    <w:rsid w:val="00135A4E"/>
    <w:rsid w:val="001364E5"/>
    <w:rsid w:val="0013664C"/>
    <w:rsid w:val="001366AD"/>
    <w:rsid w:val="00137413"/>
    <w:rsid w:val="001378A1"/>
    <w:rsid w:val="00137BAA"/>
    <w:rsid w:val="001413BA"/>
    <w:rsid w:val="00141C2B"/>
    <w:rsid w:val="00141CF9"/>
    <w:rsid w:val="001421DC"/>
    <w:rsid w:val="00142226"/>
    <w:rsid w:val="00142758"/>
    <w:rsid w:val="00142D9B"/>
    <w:rsid w:val="00142EDC"/>
    <w:rsid w:val="001434A5"/>
    <w:rsid w:val="00143599"/>
    <w:rsid w:val="001438B9"/>
    <w:rsid w:val="00143EC3"/>
    <w:rsid w:val="00144373"/>
    <w:rsid w:val="001447D0"/>
    <w:rsid w:val="0014482A"/>
    <w:rsid w:val="00144B96"/>
    <w:rsid w:val="001450E3"/>
    <w:rsid w:val="00145463"/>
    <w:rsid w:val="0014559C"/>
    <w:rsid w:val="00145A5C"/>
    <w:rsid w:val="0014609C"/>
    <w:rsid w:val="0014624A"/>
    <w:rsid w:val="00146CAB"/>
    <w:rsid w:val="00146F89"/>
    <w:rsid w:val="00146F93"/>
    <w:rsid w:val="001476CB"/>
    <w:rsid w:val="00147B46"/>
    <w:rsid w:val="0015039C"/>
    <w:rsid w:val="00150833"/>
    <w:rsid w:val="001513F7"/>
    <w:rsid w:val="00152345"/>
    <w:rsid w:val="001524AA"/>
    <w:rsid w:val="001539A4"/>
    <w:rsid w:val="00153B11"/>
    <w:rsid w:val="00153B65"/>
    <w:rsid w:val="00153C0F"/>
    <w:rsid w:val="0015416E"/>
    <w:rsid w:val="001541F0"/>
    <w:rsid w:val="0015720D"/>
    <w:rsid w:val="001576EA"/>
    <w:rsid w:val="00157C5F"/>
    <w:rsid w:val="0016157B"/>
    <w:rsid w:val="00161A60"/>
    <w:rsid w:val="00161B12"/>
    <w:rsid w:val="001622E8"/>
    <w:rsid w:val="00162A2D"/>
    <w:rsid w:val="00162AC4"/>
    <w:rsid w:val="00162D43"/>
    <w:rsid w:val="0016384F"/>
    <w:rsid w:val="00163FFF"/>
    <w:rsid w:val="00164676"/>
    <w:rsid w:val="00165097"/>
    <w:rsid w:val="00165485"/>
    <w:rsid w:val="001657F1"/>
    <w:rsid w:val="00165B71"/>
    <w:rsid w:val="00165BE9"/>
    <w:rsid w:val="00166018"/>
    <w:rsid w:val="0016630B"/>
    <w:rsid w:val="0016671A"/>
    <w:rsid w:val="00166C6F"/>
    <w:rsid w:val="001675CA"/>
    <w:rsid w:val="00167974"/>
    <w:rsid w:val="00167B87"/>
    <w:rsid w:val="00171027"/>
    <w:rsid w:val="0017109F"/>
    <w:rsid w:val="00171665"/>
    <w:rsid w:val="00171A56"/>
    <w:rsid w:val="00171B1E"/>
    <w:rsid w:val="001723D3"/>
    <w:rsid w:val="00172477"/>
    <w:rsid w:val="00172AF8"/>
    <w:rsid w:val="00172FDA"/>
    <w:rsid w:val="0017339D"/>
    <w:rsid w:val="00173907"/>
    <w:rsid w:val="001740F7"/>
    <w:rsid w:val="001751F9"/>
    <w:rsid w:val="00175AF2"/>
    <w:rsid w:val="00175EDD"/>
    <w:rsid w:val="00176560"/>
    <w:rsid w:val="001765B6"/>
    <w:rsid w:val="0017677D"/>
    <w:rsid w:val="00176A8B"/>
    <w:rsid w:val="001771C4"/>
    <w:rsid w:val="00177819"/>
    <w:rsid w:val="00180787"/>
    <w:rsid w:val="0018093C"/>
    <w:rsid w:val="00180AD6"/>
    <w:rsid w:val="00181127"/>
    <w:rsid w:val="001815CB"/>
    <w:rsid w:val="001815FE"/>
    <w:rsid w:val="00182C16"/>
    <w:rsid w:val="00183C85"/>
    <w:rsid w:val="00183FB3"/>
    <w:rsid w:val="0018411A"/>
    <w:rsid w:val="00184595"/>
    <w:rsid w:val="00184903"/>
    <w:rsid w:val="0018536D"/>
    <w:rsid w:val="001867C2"/>
    <w:rsid w:val="00186B0E"/>
    <w:rsid w:val="00186D4A"/>
    <w:rsid w:val="00187424"/>
    <w:rsid w:val="0018784C"/>
    <w:rsid w:val="001879B6"/>
    <w:rsid w:val="00190015"/>
    <w:rsid w:val="0019007C"/>
    <w:rsid w:val="0019024D"/>
    <w:rsid w:val="0019052D"/>
    <w:rsid w:val="00190618"/>
    <w:rsid w:val="00190D17"/>
    <w:rsid w:val="00191070"/>
    <w:rsid w:val="001912C6"/>
    <w:rsid w:val="00191B0E"/>
    <w:rsid w:val="00192D04"/>
    <w:rsid w:val="0019362D"/>
    <w:rsid w:val="001939AF"/>
    <w:rsid w:val="00193A23"/>
    <w:rsid w:val="001940FE"/>
    <w:rsid w:val="00194445"/>
    <w:rsid w:val="00194546"/>
    <w:rsid w:val="00194EE8"/>
    <w:rsid w:val="00194F0D"/>
    <w:rsid w:val="00196748"/>
    <w:rsid w:val="00196DC1"/>
    <w:rsid w:val="00197269"/>
    <w:rsid w:val="001973A5"/>
    <w:rsid w:val="001A01C0"/>
    <w:rsid w:val="001A0620"/>
    <w:rsid w:val="001A0F60"/>
    <w:rsid w:val="001A1293"/>
    <w:rsid w:val="001A1E75"/>
    <w:rsid w:val="001A2A0C"/>
    <w:rsid w:val="001A2EE6"/>
    <w:rsid w:val="001A2F88"/>
    <w:rsid w:val="001A3623"/>
    <w:rsid w:val="001A44CC"/>
    <w:rsid w:val="001A4B07"/>
    <w:rsid w:val="001A51DB"/>
    <w:rsid w:val="001A58A9"/>
    <w:rsid w:val="001A5AC2"/>
    <w:rsid w:val="001B02E9"/>
    <w:rsid w:val="001B064C"/>
    <w:rsid w:val="001B0F33"/>
    <w:rsid w:val="001B130C"/>
    <w:rsid w:val="001B1F3F"/>
    <w:rsid w:val="001B2281"/>
    <w:rsid w:val="001B380C"/>
    <w:rsid w:val="001B3818"/>
    <w:rsid w:val="001B38A0"/>
    <w:rsid w:val="001B392F"/>
    <w:rsid w:val="001B3AED"/>
    <w:rsid w:val="001B3DFD"/>
    <w:rsid w:val="001B4062"/>
    <w:rsid w:val="001B4888"/>
    <w:rsid w:val="001B4BC0"/>
    <w:rsid w:val="001B546F"/>
    <w:rsid w:val="001B57DD"/>
    <w:rsid w:val="001B5893"/>
    <w:rsid w:val="001B5FD7"/>
    <w:rsid w:val="001B6796"/>
    <w:rsid w:val="001B6E22"/>
    <w:rsid w:val="001B746C"/>
    <w:rsid w:val="001B7C2F"/>
    <w:rsid w:val="001C017F"/>
    <w:rsid w:val="001C0FAB"/>
    <w:rsid w:val="001C1647"/>
    <w:rsid w:val="001C2662"/>
    <w:rsid w:val="001C30E3"/>
    <w:rsid w:val="001C45EE"/>
    <w:rsid w:val="001C45F6"/>
    <w:rsid w:val="001C4BE1"/>
    <w:rsid w:val="001C502F"/>
    <w:rsid w:val="001C50A1"/>
    <w:rsid w:val="001C51C2"/>
    <w:rsid w:val="001C543B"/>
    <w:rsid w:val="001C5E8A"/>
    <w:rsid w:val="001C6186"/>
    <w:rsid w:val="001C6FF8"/>
    <w:rsid w:val="001C7629"/>
    <w:rsid w:val="001C7DDD"/>
    <w:rsid w:val="001D0434"/>
    <w:rsid w:val="001D0DF2"/>
    <w:rsid w:val="001D11D8"/>
    <w:rsid w:val="001D14B5"/>
    <w:rsid w:val="001D164F"/>
    <w:rsid w:val="001D1C4B"/>
    <w:rsid w:val="001D2C8D"/>
    <w:rsid w:val="001D2F06"/>
    <w:rsid w:val="001D3227"/>
    <w:rsid w:val="001D3422"/>
    <w:rsid w:val="001D358C"/>
    <w:rsid w:val="001D5567"/>
    <w:rsid w:val="001D5887"/>
    <w:rsid w:val="001D634F"/>
    <w:rsid w:val="001D63CE"/>
    <w:rsid w:val="001D63EB"/>
    <w:rsid w:val="001D68E3"/>
    <w:rsid w:val="001D6A52"/>
    <w:rsid w:val="001D6BA4"/>
    <w:rsid w:val="001D7157"/>
    <w:rsid w:val="001D726F"/>
    <w:rsid w:val="001D79FA"/>
    <w:rsid w:val="001E04B4"/>
    <w:rsid w:val="001E0707"/>
    <w:rsid w:val="001E0DBA"/>
    <w:rsid w:val="001E2363"/>
    <w:rsid w:val="001E2E81"/>
    <w:rsid w:val="001E2E90"/>
    <w:rsid w:val="001E3011"/>
    <w:rsid w:val="001E36C8"/>
    <w:rsid w:val="001E50EB"/>
    <w:rsid w:val="001E5300"/>
    <w:rsid w:val="001E53B3"/>
    <w:rsid w:val="001E544A"/>
    <w:rsid w:val="001E56E8"/>
    <w:rsid w:val="001E5B47"/>
    <w:rsid w:val="001E6CA8"/>
    <w:rsid w:val="001E6D0F"/>
    <w:rsid w:val="001E7684"/>
    <w:rsid w:val="001E7AC1"/>
    <w:rsid w:val="001E7FF4"/>
    <w:rsid w:val="001F0DCC"/>
    <w:rsid w:val="001F1B12"/>
    <w:rsid w:val="001F3F73"/>
    <w:rsid w:val="001F3F9F"/>
    <w:rsid w:val="001F4FC9"/>
    <w:rsid w:val="001F53D3"/>
    <w:rsid w:val="001F5632"/>
    <w:rsid w:val="001F5E1B"/>
    <w:rsid w:val="001F62BD"/>
    <w:rsid w:val="001F70D7"/>
    <w:rsid w:val="001F74E7"/>
    <w:rsid w:val="002002DB"/>
    <w:rsid w:val="002005CD"/>
    <w:rsid w:val="00200696"/>
    <w:rsid w:val="00200840"/>
    <w:rsid w:val="00200A89"/>
    <w:rsid w:val="00200DC0"/>
    <w:rsid w:val="002012EB"/>
    <w:rsid w:val="00201497"/>
    <w:rsid w:val="00201814"/>
    <w:rsid w:val="00201A42"/>
    <w:rsid w:val="0020285D"/>
    <w:rsid w:val="00202B23"/>
    <w:rsid w:val="0020331E"/>
    <w:rsid w:val="002035C5"/>
    <w:rsid w:val="002037EA"/>
    <w:rsid w:val="002038A8"/>
    <w:rsid w:val="00203B9F"/>
    <w:rsid w:val="002044E8"/>
    <w:rsid w:val="0020451C"/>
    <w:rsid w:val="0020462C"/>
    <w:rsid w:val="002058F6"/>
    <w:rsid w:val="00205A2C"/>
    <w:rsid w:val="00205C58"/>
    <w:rsid w:val="00205CE6"/>
    <w:rsid w:val="0020684A"/>
    <w:rsid w:val="002073BD"/>
    <w:rsid w:val="002078EE"/>
    <w:rsid w:val="00210A37"/>
    <w:rsid w:val="00210D04"/>
    <w:rsid w:val="00210D43"/>
    <w:rsid w:val="0021128F"/>
    <w:rsid w:val="00211709"/>
    <w:rsid w:val="00211AF8"/>
    <w:rsid w:val="00211B78"/>
    <w:rsid w:val="00211F04"/>
    <w:rsid w:val="00212A6F"/>
    <w:rsid w:val="00212EF7"/>
    <w:rsid w:val="00213603"/>
    <w:rsid w:val="00213995"/>
    <w:rsid w:val="00213FD0"/>
    <w:rsid w:val="00214581"/>
    <w:rsid w:val="002146C7"/>
    <w:rsid w:val="002146D6"/>
    <w:rsid w:val="00214EC1"/>
    <w:rsid w:val="00215791"/>
    <w:rsid w:val="00216014"/>
    <w:rsid w:val="00217409"/>
    <w:rsid w:val="00220369"/>
    <w:rsid w:val="002203F0"/>
    <w:rsid w:val="0022062E"/>
    <w:rsid w:val="00220787"/>
    <w:rsid w:val="00220F3E"/>
    <w:rsid w:val="00221E8E"/>
    <w:rsid w:val="00222218"/>
    <w:rsid w:val="002228FD"/>
    <w:rsid w:val="00223378"/>
    <w:rsid w:val="0022369A"/>
    <w:rsid w:val="002236DB"/>
    <w:rsid w:val="00223B03"/>
    <w:rsid w:val="00223C48"/>
    <w:rsid w:val="0022428E"/>
    <w:rsid w:val="00224803"/>
    <w:rsid w:val="00224AB3"/>
    <w:rsid w:val="00224C06"/>
    <w:rsid w:val="0022506A"/>
    <w:rsid w:val="002257CC"/>
    <w:rsid w:val="00225CE3"/>
    <w:rsid w:val="0022691E"/>
    <w:rsid w:val="00226D68"/>
    <w:rsid w:val="00226FF6"/>
    <w:rsid w:val="002272F8"/>
    <w:rsid w:val="00227434"/>
    <w:rsid w:val="00227BFF"/>
    <w:rsid w:val="00227C4D"/>
    <w:rsid w:val="00227E7C"/>
    <w:rsid w:val="00230384"/>
    <w:rsid w:val="00231837"/>
    <w:rsid w:val="002318B8"/>
    <w:rsid w:val="00231A11"/>
    <w:rsid w:val="00231C0A"/>
    <w:rsid w:val="00231CF5"/>
    <w:rsid w:val="00232DB0"/>
    <w:rsid w:val="00233149"/>
    <w:rsid w:val="0023378A"/>
    <w:rsid w:val="002337C7"/>
    <w:rsid w:val="00234444"/>
    <w:rsid w:val="002344A9"/>
    <w:rsid w:val="002348EA"/>
    <w:rsid w:val="00234AC3"/>
    <w:rsid w:val="00234D6F"/>
    <w:rsid w:val="002353A7"/>
    <w:rsid w:val="00235B80"/>
    <w:rsid w:val="00236043"/>
    <w:rsid w:val="0023632E"/>
    <w:rsid w:val="002365B6"/>
    <w:rsid w:val="002374DC"/>
    <w:rsid w:val="00237E84"/>
    <w:rsid w:val="00237ED0"/>
    <w:rsid w:val="0024054B"/>
    <w:rsid w:val="0024082E"/>
    <w:rsid w:val="00240C3C"/>
    <w:rsid w:val="00241152"/>
    <w:rsid w:val="002416E8"/>
    <w:rsid w:val="00241A91"/>
    <w:rsid w:val="00241EAA"/>
    <w:rsid w:val="002427C4"/>
    <w:rsid w:val="00242B41"/>
    <w:rsid w:val="00244ABB"/>
    <w:rsid w:val="00244B7B"/>
    <w:rsid w:val="002454FD"/>
    <w:rsid w:val="0024624B"/>
    <w:rsid w:val="002464CD"/>
    <w:rsid w:val="00247364"/>
    <w:rsid w:val="00247573"/>
    <w:rsid w:val="00247769"/>
    <w:rsid w:val="00247F11"/>
    <w:rsid w:val="00250571"/>
    <w:rsid w:val="00250C68"/>
    <w:rsid w:val="00250F15"/>
    <w:rsid w:val="0025105A"/>
    <w:rsid w:val="002510E1"/>
    <w:rsid w:val="00251569"/>
    <w:rsid w:val="00251793"/>
    <w:rsid w:val="00251D25"/>
    <w:rsid w:val="00251D55"/>
    <w:rsid w:val="00252008"/>
    <w:rsid w:val="002524F3"/>
    <w:rsid w:val="00252AFF"/>
    <w:rsid w:val="00252D54"/>
    <w:rsid w:val="00252DD0"/>
    <w:rsid w:val="002532DA"/>
    <w:rsid w:val="002535EF"/>
    <w:rsid w:val="002539C4"/>
    <w:rsid w:val="00253D3A"/>
    <w:rsid w:val="00254FAC"/>
    <w:rsid w:val="00255540"/>
    <w:rsid w:val="0025607B"/>
    <w:rsid w:val="00256B16"/>
    <w:rsid w:val="00256B9C"/>
    <w:rsid w:val="00256CA1"/>
    <w:rsid w:val="00257065"/>
    <w:rsid w:val="00257842"/>
    <w:rsid w:val="00257E44"/>
    <w:rsid w:val="00257F75"/>
    <w:rsid w:val="002602FA"/>
    <w:rsid w:val="002604F5"/>
    <w:rsid w:val="00260568"/>
    <w:rsid w:val="00260D35"/>
    <w:rsid w:val="002610D7"/>
    <w:rsid w:val="002614C0"/>
    <w:rsid w:val="00261997"/>
    <w:rsid w:val="00261B4A"/>
    <w:rsid w:val="00261C4C"/>
    <w:rsid w:val="00262AA0"/>
    <w:rsid w:val="002634C2"/>
    <w:rsid w:val="002639B9"/>
    <w:rsid w:val="00263A93"/>
    <w:rsid w:val="00263D57"/>
    <w:rsid w:val="00264231"/>
    <w:rsid w:val="0026423C"/>
    <w:rsid w:val="0026485B"/>
    <w:rsid w:val="00264F93"/>
    <w:rsid w:val="00265A76"/>
    <w:rsid w:val="00265DC8"/>
    <w:rsid w:val="00266A6B"/>
    <w:rsid w:val="00267684"/>
    <w:rsid w:val="00270507"/>
    <w:rsid w:val="002707A2"/>
    <w:rsid w:val="0027093B"/>
    <w:rsid w:val="00270BE1"/>
    <w:rsid w:val="00270FCC"/>
    <w:rsid w:val="0027127B"/>
    <w:rsid w:val="0027176C"/>
    <w:rsid w:val="00271A8D"/>
    <w:rsid w:val="002723A7"/>
    <w:rsid w:val="002723F6"/>
    <w:rsid w:val="00272861"/>
    <w:rsid w:val="002730B4"/>
    <w:rsid w:val="0027394D"/>
    <w:rsid w:val="00273980"/>
    <w:rsid w:val="00273ECD"/>
    <w:rsid w:val="00273F04"/>
    <w:rsid w:val="002740A4"/>
    <w:rsid w:val="00274229"/>
    <w:rsid w:val="00274790"/>
    <w:rsid w:val="002747E6"/>
    <w:rsid w:val="002748E6"/>
    <w:rsid w:val="002760A1"/>
    <w:rsid w:val="002769F3"/>
    <w:rsid w:val="00276AC9"/>
    <w:rsid w:val="00276BE6"/>
    <w:rsid w:val="00276E5B"/>
    <w:rsid w:val="00277E84"/>
    <w:rsid w:val="00277ECA"/>
    <w:rsid w:val="002805AC"/>
    <w:rsid w:val="002807C3"/>
    <w:rsid w:val="00282518"/>
    <w:rsid w:val="002825A6"/>
    <w:rsid w:val="00283097"/>
    <w:rsid w:val="002834EA"/>
    <w:rsid w:val="002836C6"/>
    <w:rsid w:val="00283C0F"/>
    <w:rsid w:val="00283F71"/>
    <w:rsid w:val="002842F0"/>
    <w:rsid w:val="00284947"/>
    <w:rsid w:val="0028553C"/>
    <w:rsid w:val="00285EFB"/>
    <w:rsid w:val="00286934"/>
    <w:rsid w:val="00286A1C"/>
    <w:rsid w:val="00286C57"/>
    <w:rsid w:val="002874F0"/>
    <w:rsid w:val="002875A1"/>
    <w:rsid w:val="0028777A"/>
    <w:rsid w:val="00287947"/>
    <w:rsid w:val="00287BA2"/>
    <w:rsid w:val="00290840"/>
    <w:rsid w:val="0029229D"/>
    <w:rsid w:val="002942F8"/>
    <w:rsid w:val="002943A4"/>
    <w:rsid w:val="002946C2"/>
    <w:rsid w:val="0029483C"/>
    <w:rsid w:val="00294986"/>
    <w:rsid w:val="00294F46"/>
    <w:rsid w:val="00295575"/>
    <w:rsid w:val="00295D38"/>
    <w:rsid w:val="0029601E"/>
    <w:rsid w:val="00296B45"/>
    <w:rsid w:val="00296D95"/>
    <w:rsid w:val="00296DDD"/>
    <w:rsid w:val="002970A2"/>
    <w:rsid w:val="0029721E"/>
    <w:rsid w:val="002972CB"/>
    <w:rsid w:val="0029743C"/>
    <w:rsid w:val="002974B5"/>
    <w:rsid w:val="00297974"/>
    <w:rsid w:val="00297B60"/>
    <w:rsid w:val="00297FE5"/>
    <w:rsid w:val="002A11E9"/>
    <w:rsid w:val="002A12B5"/>
    <w:rsid w:val="002A141D"/>
    <w:rsid w:val="002A1E77"/>
    <w:rsid w:val="002A259B"/>
    <w:rsid w:val="002A2BEF"/>
    <w:rsid w:val="002A3151"/>
    <w:rsid w:val="002A3CE9"/>
    <w:rsid w:val="002A41D9"/>
    <w:rsid w:val="002A457E"/>
    <w:rsid w:val="002A524A"/>
    <w:rsid w:val="002A5D63"/>
    <w:rsid w:val="002A601B"/>
    <w:rsid w:val="002A6357"/>
    <w:rsid w:val="002A67A7"/>
    <w:rsid w:val="002A6BE7"/>
    <w:rsid w:val="002B0A09"/>
    <w:rsid w:val="002B1B4B"/>
    <w:rsid w:val="002B231C"/>
    <w:rsid w:val="002B284D"/>
    <w:rsid w:val="002B3323"/>
    <w:rsid w:val="002B348D"/>
    <w:rsid w:val="002B3C02"/>
    <w:rsid w:val="002B431C"/>
    <w:rsid w:val="002B56FA"/>
    <w:rsid w:val="002B5B45"/>
    <w:rsid w:val="002B5B57"/>
    <w:rsid w:val="002B5D09"/>
    <w:rsid w:val="002B60C0"/>
    <w:rsid w:val="002B6A3D"/>
    <w:rsid w:val="002B6E2E"/>
    <w:rsid w:val="002B6ECA"/>
    <w:rsid w:val="002B6FE8"/>
    <w:rsid w:val="002B7D35"/>
    <w:rsid w:val="002C0168"/>
    <w:rsid w:val="002C0C04"/>
    <w:rsid w:val="002C120E"/>
    <w:rsid w:val="002C1B6C"/>
    <w:rsid w:val="002C1C07"/>
    <w:rsid w:val="002C24B9"/>
    <w:rsid w:val="002C2EB5"/>
    <w:rsid w:val="002C3321"/>
    <w:rsid w:val="002C339D"/>
    <w:rsid w:val="002C344A"/>
    <w:rsid w:val="002C38D7"/>
    <w:rsid w:val="002C3E34"/>
    <w:rsid w:val="002C3F25"/>
    <w:rsid w:val="002C4682"/>
    <w:rsid w:val="002C46C2"/>
    <w:rsid w:val="002C48F9"/>
    <w:rsid w:val="002C58D7"/>
    <w:rsid w:val="002C5DC0"/>
    <w:rsid w:val="002C5F40"/>
    <w:rsid w:val="002C63AE"/>
    <w:rsid w:val="002C64A6"/>
    <w:rsid w:val="002C7472"/>
    <w:rsid w:val="002C7ADC"/>
    <w:rsid w:val="002D05F7"/>
    <w:rsid w:val="002D084A"/>
    <w:rsid w:val="002D0B33"/>
    <w:rsid w:val="002D11E3"/>
    <w:rsid w:val="002D13B8"/>
    <w:rsid w:val="002D1E16"/>
    <w:rsid w:val="002D2461"/>
    <w:rsid w:val="002D2ED1"/>
    <w:rsid w:val="002D352B"/>
    <w:rsid w:val="002D396A"/>
    <w:rsid w:val="002D398D"/>
    <w:rsid w:val="002D4332"/>
    <w:rsid w:val="002D516F"/>
    <w:rsid w:val="002D5349"/>
    <w:rsid w:val="002D5390"/>
    <w:rsid w:val="002D540A"/>
    <w:rsid w:val="002D6978"/>
    <w:rsid w:val="002D7434"/>
    <w:rsid w:val="002E0228"/>
    <w:rsid w:val="002E03F2"/>
    <w:rsid w:val="002E048D"/>
    <w:rsid w:val="002E13D0"/>
    <w:rsid w:val="002E1824"/>
    <w:rsid w:val="002E1C50"/>
    <w:rsid w:val="002E1E78"/>
    <w:rsid w:val="002E232F"/>
    <w:rsid w:val="002E2CE5"/>
    <w:rsid w:val="002E2EA8"/>
    <w:rsid w:val="002E40AF"/>
    <w:rsid w:val="002E49D2"/>
    <w:rsid w:val="002E505D"/>
    <w:rsid w:val="002E6468"/>
    <w:rsid w:val="002E68A0"/>
    <w:rsid w:val="002E6CA9"/>
    <w:rsid w:val="002E6F3F"/>
    <w:rsid w:val="002E7410"/>
    <w:rsid w:val="002E7B84"/>
    <w:rsid w:val="002F023D"/>
    <w:rsid w:val="002F17A2"/>
    <w:rsid w:val="002F193D"/>
    <w:rsid w:val="002F1E95"/>
    <w:rsid w:val="002F20FB"/>
    <w:rsid w:val="002F24BC"/>
    <w:rsid w:val="002F34FA"/>
    <w:rsid w:val="002F3CBF"/>
    <w:rsid w:val="002F4221"/>
    <w:rsid w:val="002F4383"/>
    <w:rsid w:val="002F47FA"/>
    <w:rsid w:val="002F4C26"/>
    <w:rsid w:val="002F4D28"/>
    <w:rsid w:val="002F4F73"/>
    <w:rsid w:val="002F544C"/>
    <w:rsid w:val="002F5949"/>
    <w:rsid w:val="002F5A52"/>
    <w:rsid w:val="002F5D34"/>
    <w:rsid w:val="002F5E24"/>
    <w:rsid w:val="002F5F91"/>
    <w:rsid w:val="002F6B13"/>
    <w:rsid w:val="003006EA"/>
    <w:rsid w:val="003007C3"/>
    <w:rsid w:val="003009A3"/>
    <w:rsid w:val="00300A9D"/>
    <w:rsid w:val="00300B1F"/>
    <w:rsid w:val="003013ED"/>
    <w:rsid w:val="00301B02"/>
    <w:rsid w:val="00301BA8"/>
    <w:rsid w:val="0030213D"/>
    <w:rsid w:val="00302358"/>
    <w:rsid w:val="0030273E"/>
    <w:rsid w:val="003027B4"/>
    <w:rsid w:val="00302F6A"/>
    <w:rsid w:val="003030C2"/>
    <w:rsid w:val="003030D7"/>
    <w:rsid w:val="003043BD"/>
    <w:rsid w:val="0030496F"/>
    <w:rsid w:val="003050A9"/>
    <w:rsid w:val="003051D2"/>
    <w:rsid w:val="0030548C"/>
    <w:rsid w:val="003054BD"/>
    <w:rsid w:val="0030585D"/>
    <w:rsid w:val="00305EBD"/>
    <w:rsid w:val="00306055"/>
    <w:rsid w:val="003067D2"/>
    <w:rsid w:val="00306B10"/>
    <w:rsid w:val="003107A2"/>
    <w:rsid w:val="00310908"/>
    <w:rsid w:val="00310923"/>
    <w:rsid w:val="00310D22"/>
    <w:rsid w:val="0031153F"/>
    <w:rsid w:val="00311D09"/>
    <w:rsid w:val="00312029"/>
    <w:rsid w:val="00312A7A"/>
    <w:rsid w:val="00313337"/>
    <w:rsid w:val="00314115"/>
    <w:rsid w:val="00314FD6"/>
    <w:rsid w:val="00315036"/>
    <w:rsid w:val="00315497"/>
    <w:rsid w:val="0031604C"/>
    <w:rsid w:val="00316176"/>
    <w:rsid w:val="003161E2"/>
    <w:rsid w:val="003164F0"/>
    <w:rsid w:val="0031682C"/>
    <w:rsid w:val="00316DF6"/>
    <w:rsid w:val="0031725D"/>
    <w:rsid w:val="00317408"/>
    <w:rsid w:val="003176D8"/>
    <w:rsid w:val="00317AF9"/>
    <w:rsid w:val="00320214"/>
    <w:rsid w:val="003203B5"/>
    <w:rsid w:val="00320512"/>
    <w:rsid w:val="00320A33"/>
    <w:rsid w:val="00320F17"/>
    <w:rsid w:val="0032169C"/>
    <w:rsid w:val="00321905"/>
    <w:rsid w:val="00321FBB"/>
    <w:rsid w:val="0032317D"/>
    <w:rsid w:val="00323CD1"/>
    <w:rsid w:val="0032442B"/>
    <w:rsid w:val="00324C4E"/>
    <w:rsid w:val="00324F42"/>
    <w:rsid w:val="00327319"/>
    <w:rsid w:val="003276A2"/>
    <w:rsid w:val="0033068B"/>
    <w:rsid w:val="003307FF"/>
    <w:rsid w:val="00330846"/>
    <w:rsid w:val="00330C8C"/>
    <w:rsid w:val="00330FF4"/>
    <w:rsid w:val="003313A2"/>
    <w:rsid w:val="003318EC"/>
    <w:rsid w:val="0033193D"/>
    <w:rsid w:val="00331DEA"/>
    <w:rsid w:val="00332259"/>
    <w:rsid w:val="003324FA"/>
    <w:rsid w:val="00332940"/>
    <w:rsid w:val="00332B62"/>
    <w:rsid w:val="00332CE3"/>
    <w:rsid w:val="00332F4B"/>
    <w:rsid w:val="0033335E"/>
    <w:rsid w:val="00333404"/>
    <w:rsid w:val="0033445B"/>
    <w:rsid w:val="003351CC"/>
    <w:rsid w:val="00335749"/>
    <w:rsid w:val="003363EA"/>
    <w:rsid w:val="0033799F"/>
    <w:rsid w:val="00337DB4"/>
    <w:rsid w:val="0034146C"/>
    <w:rsid w:val="0034160C"/>
    <w:rsid w:val="0034179A"/>
    <w:rsid w:val="00341D2F"/>
    <w:rsid w:val="00341F57"/>
    <w:rsid w:val="00342418"/>
    <w:rsid w:val="00342C60"/>
    <w:rsid w:val="00342C8E"/>
    <w:rsid w:val="00342E91"/>
    <w:rsid w:val="00343D99"/>
    <w:rsid w:val="0034430A"/>
    <w:rsid w:val="00344513"/>
    <w:rsid w:val="0034456B"/>
    <w:rsid w:val="00344676"/>
    <w:rsid w:val="00344B6E"/>
    <w:rsid w:val="00344E81"/>
    <w:rsid w:val="0034536E"/>
    <w:rsid w:val="00345AC7"/>
    <w:rsid w:val="00346141"/>
    <w:rsid w:val="00346151"/>
    <w:rsid w:val="003467E8"/>
    <w:rsid w:val="00346C61"/>
    <w:rsid w:val="00346CCC"/>
    <w:rsid w:val="003475F3"/>
    <w:rsid w:val="0035004B"/>
    <w:rsid w:val="00350B0C"/>
    <w:rsid w:val="00350C4B"/>
    <w:rsid w:val="0035130F"/>
    <w:rsid w:val="00351A84"/>
    <w:rsid w:val="003525DC"/>
    <w:rsid w:val="00352910"/>
    <w:rsid w:val="00352938"/>
    <w:rsid w:val="003536B2"/>
    <w:rsid w:val="00353D4C"/>
    <w:rsid w:val="00353EA5"/>
    <w:rsid w:val="00354343"/>
    <w:rsid w:val="0035446C"/>
    <w:rsid w:val="0035453D"/>
    <w:rsid w:val="00354A93"/>
    <w:rsid w:val="003553CB"/>
    <w:rsid w:val="0035576F"/>
    <w:rsid w:val="00355797"/>
    <w:rsid w:val="003559DC"/>
    <w:rsid w:val="00355ED6"/>
    <w:rsid w:val="00356106"/>
    <w:rsid w:val="00356365"/>
    <w:rsid w:val="003575B7"/>
    <w:rsid w:val="0035790B"/>
    <w:rsid w:val="00357F16"/>
    <w:rsid w:val="00360320"/>
    <w:rsid w:val="00361D4E"/>
    <w:rsid w:val="0036239C"/>
    <w:rsid w:val="00362B74"/>
    <w:rsid w:val="00362E1A"/>
    <w:rsid w:val="00363539"/>
    <w:rsid w:val="00363EAB"/>
    <w:rsid w:val="00364FE8"/>
    <w:rsid w:val="00365039"/>
    <w:rsid w:val="00365218"/>
    <w:rsid w:val="00365501"/>
    <w:rsid w:val="0036645E"/>
    <w:rsid w:val="00366E22"/>
    <w:rsid w:val="00367157"/>
    <w:rsid w:val="00367B56"/>
    <w:rsid w:val="00370532"/>
    <w:rsid w:val="003708D7"/>
    <w:rsid w:val="003708DE"/>
    <w:rsid w:val="00371F4B"/>
    <w:rsid w:val="0037275B"/>
    <w:rsid w:val="003732AE"/>
    <w:rsid w:val="003733DA"/>
    <w:rsid w:val="0037373B"/>
    <w:rsid w:val="003738C8"/>
    <w:rsid w:val="00373B89"/>
    <w:rsid w:val="003741C2"/>
    <w:rsid w:val="00374942"/>
    <w:rsid w:val="00374E20"/>
    <w:rsid w:val="00377032"/>
    <w:rsid w:val="003770C9"/>
    <w:rsid w:val="00377215"/>
    <w:rsid w:val="00377882"/>
    <w:rsid w:val="003779B0"/>
    <w:rsid w:val="00377BE8"/>
    <w:rsid w:val="0038035B"/>
    <w:rsid w:val="003806D2"/>
    <w:rsid w:val="00380882"/>
    <w:rsid w:val="00380B09"/>
    <w:rsid w:val="003813D4"/>
    <w:rsid w:val="00381452"/>
    <w:rsid w:val="00382543"/>
    <w:rsid w:val="00382AD7"/>
    <w:rsid w:val="00382BD1"/>
    <w:rsid w:val="00382CBB"/>
    <w:rsid w:val="003831A2"/>
    <w:rsid w:val="003834E8"/>
    <w:rsid w:val="00383BBF"/>
    <w:rsid w:val="00383F43"/>
    <w:rsid w:val="00384C61"/>
    <w:rsid w:val="00384D77"/>
    <w:rsid w:val="003851AD"/>
    <w:rsid w:val="00386ACB"/>
    <w:rsid w:val="003870BC"/>
    <w:rsid w:val="00387176"/>
    <w:rsid w:val="00387223"/>
    <w:rsid w:val="00387684"/>
    <w:rsid w:val="003879BD"/>
    <w:rsid w:val="00390412"/>
    <w:rsid w:val="00390E0C"/>
    <w:rsid w:val="0039102B"/>
    <w:rsid w:val="0039109A"/>
    <w:rsid w:val="003918F3"/>
    <w:rsid w:val="00391A3E"/>
    <w:rsid w:val="003925ED"/>
    <w:rsid w:val="00392C6C"/>
    <w:rsid w:val="0039360C"/>
    <w:rsid w:val="0039361F"/>
    <w:rsid w:val="00393EC3"/>
    <w:rsid w:val="00394672"/>
    <w:rsid w:val="003949C2"/>
    <w:rsid w:val="00394BBC"/>
    <w:rsid w:val="00394C89"/>
    <w:rsid w:val="00395109"/>
    <w:rsid w:val="0039513C"/>
    <w:rsid w:val="0039539E"/>
    <w:rsid w:val="00395775"/>
    <w:rsid w:val="003963CC"/>
    <w:rsid w:val="003965F3"/>
    <w:rsid w:val="00397AB0"/>
    <w:rsid w:val="00397DD6"/>
    <w:rsid w:val="003A0779"/>
    <w:rsid w:val="003A08BC"/>
    <w:rsid w:val="003A0F17"/>
    <w:rsid w:val="003A10AC"/>
    <w:rsid w:val="003A2822"/>
    <w:rsid w:val="003A2C6E"/>
    <w:rsid w:val="003A2CF3"/>
    <w:rsid w:val="003A2E20"/>
    <w:rsid w:val="003A324B"/>
    <w:rsid w:val="003A32B4"/>
    <w:rsid w:val="003A359D"/>
    <w:rsid w:val="003A4DBA"/>
    <w:rsid w:val="003A4EB1"/>
    <w:rsid w:val="003A5342"/>
    <w:rsid w:val="003A59CD"/>
    <w:rsid w:val="003A5A03"/>
    <w:rsid w:val="003A60AF"/>
    <w:rsid w:val="003A6333"/>
    <w:rsid w:val="003A6550"/>
    <w:rsid w:val="003A66C7"/>
    <w:rsid w:val="003A6C17"/>
    <w:rsid w:val="003A74E5"/>
    <w:rsid w:val="003A7981"/>
    <w:rsid w:val="003B03C4"/>
    <w:rsid w:val="003B1692"/>
    <w:rsid w:val="003B24A4"/>
    <w:rsid w:val="003B29AE"/>
    <w:rsid w:val="003B35E5"/>
    <w:rsid w:val="003B389C"/>
    <w:rsid w:val="003B3C26"/>
    <w:rsid w:val="003B3FE9"/>
    <w:rsid w:val="003B42D2"/>
    <w:rsid w:val="003B520A"/>
    <w:rsid w:val="003B57FB"/>
    <w:rsid w:val="003B58BC"/>
    <w:rsid w:val="003B6895"/>
    <w:rsid w:val="003B6E68"/>
    <w:rsid w:val="003B7A7B"/>
    <w:rsid w:val="003B7BD7"/>
    <w:rsid w:val="003B7C80"/>
    <w:rsid w:val="003C106F"/>
    <w:rsid w:val="003C1758"/>
    <w:rsid w:val="003C1847"/>
    <w:rsid w:val="003C19C1"/>
    <w:rsid w:val="003C1A88"/>
    <w:rsid w:val="003C1FC4"/>
    <w:rsid w:val="003C2906"/>
    <w:rsid w:val="003C2A91"/>
    <w:rsid w:val="003C2D2A"/>
    <w:rsid w:val="003C2F7A"/>
    <w:rsid w:val="003C3175"/>
    <w:rsid w:val="003C3E9D"/>
    <w:rsid w:val="003C400A"/>
    <w:rsid w:val="003C4511"/>
    <w:rsid w:val="003C4738"/>
    <w:rsid w:val="003C535A"/>
    <w:rsid w:val="003C577A"/>
    <w:rsid w:val="003C616D"/>
    <w:rsid w:val="003C6A61"/>
    <w:rsid w:val="003C6EE8"/>
    <w:rsid w:val="003C74FA"/>
    <w:rsid w:val="003C7671"/>
    <w:rsid w:val="003C7AFB"/>
    <w:rsid w:val="003C7B33"/>
    <w:rsid w:val="003D04F9"/>
    <w:rsid w:val="003D0544"/>
    <w:rsid w:val="003D0876"/>
    <w:rsid w:val="003D0EBA"/>
    <w:rsid w:val="003D3845"/>
    <w:rsid w:val="003D3D63"/>
    <w:rsid w:val="003D4AF3"/>
    <w:rsid w:val="003D5075"/>
    <w:rsid w:val="003D58BF"/>
    <w:rsid w:val="003D58CE"/>
    <w:rsid w:val="003D5B7D"/>
    <w:rsid w:val="003D6767"/>
    <w:rsid w:val="003D6804"/>
    <w:rsid w:val="003D7377"/>
    <w:rsid w:val="003E02B2"/>
    <w:rsid w:val="003E06DA"/>
    <w:rsid w:val="003E0A6A"/>
    <w:rsid w:val="003E10A4"/>
    <w:rsid w:val="003E1333"/>
    <w:rsid w:val="003E15E1"/>
    <w:rsid w:val="003E1757"/>
    <w:rsid w:val="003E2080"/>
    <w:rsid w:val="003E223E"/>
    <w:rsid w:val="003E2EA3"/>
    <w:rsid w:val="003E348F"/>
    <w:rsid w:val="003E38CC"/>
    <w:rsid w:val="003E39E3"/>
    <w:rsid w:val="003E53F2"/>
    <w:rsid w:val="003E5631"/>
    <w:rsid w:val="003E5945"/>
    <w:rsid w:val="003E5F2E"/>
    <w:rsid w:val="003E691A"/>
    <w:rsid w:val="003E6B79"/>
    <w:rsid w:val="003E6B9D"/>
    <w:rsid w:val="003E6D41"/>
    <w:rsid w:val="003E74A8"/>
    <w:rsid w:val="003E75CA"/>
    <w:rsid w:val="003F025D"/>
    <w:rsid w:val="003F04B3"/>
    <w:rsid w:val="003F1178"/>
    <w:rsid w:val="003F1310"/>
    <w:rsid w:val="003F1434"/>
    <w:rsid w:val="003F1869"/>
    <w:rsid w:val="003F1888"/>
    <w:rsid w:val="003F2054"/>
    <w:rsid w:val="003F20F4"/>
    <w:rsid w:val="003F2458"/>
    <w:rsid w:val="003F2A3F"/>
    <w:rsid w:val="003F3371"/>
    <w:rsid w:val="003F3447"/>
    <w:rsid w:val="003F3594"/>
    <w:rsid w:val="003F37DB"/>
    <w:rsid w:val="003F3C1B"/>
    <w:rsid w:val="003F3E3E"/>
    <w:rsid w:val="003F3FBE"/>
    <w:rsid w:val="003F40AD"/>
    <w:rsid w:val="003F48CF"/>
    <w:rsid w:val="003F4ECD"/>
    <w:rsid w:val="003F4F56"/>
    <w:rsid w:val="003F61F4"/>
    <w:rsid w:val="003F66A6"/>
    <w:rsid w:val="003F670E"/>
    <w:rsid w:val="003F7061"/>
    <w:rsid w:val="003F7D1E"/>
    <w:rsid w:val="00400BF1"/>
    <w:rsid w:val="0040114E"/>
    <w:rsid w:val="004018CA"/>
    <w:rsid w:val="004022FD"/>
    <w:rsid w:val="00402415"/>
    <w:rsid w:val="00402469"/>
    <w:rsid w:val="00402898"/>
    <w:rsid w:val="0040301C"/>
    <w:rsid w:val="004034D6"/>
    <w:rsid w:val="00403C57"/>
    <w:rsid w:val="00403F9D"/>
    <w:rsid w:val="004046A7"/>
    <w:rsid w:val="00404CE0"/>
    <w:rsid w:val="00404E83"/>
    <w:rsid w:val="004057C8"/>
    <w:rsid w:val="00405910"/>
    <w:rsid w:val="004069B3"/>
    <w:rsid w:val="00406B60"/>
    <w:rsid w:val="00406ED9"/>
    <w:rsid w:val="004070BF"/>
    <w:rsid w:val="004075F2"/>
    <w:rsid w:val="00407614"/>
    <w:rsid w:val="0040795D"/>
    <w:rsid w:val="00407AC3"/>
    <w:rsid w:val="00407E77"/>
    <w:rsid w:val="00411207"/>
    <w:rsid w:val="004114D9"/>
    <w:rsid w:val="00412EFF"/>
    <w:rsid w:val="00413524"/>
    <w:rsid w:val="00413886"/>
    <w:rsid w:val="00413910"/>
    <w:rsid w:val="00413E44"/>
    <w:rsid w:val="004143E8"/>
    <w:rsid w:val="00414543"/>
    <w:rsid w:val="004146BA"/>
    <w:rsid w:val="00414D90"/>
    <w:rsid w:val="00415060"/>
    <w:rsid w:val="004150A5"/>
    <w:rsid w:val="004153AE"/>
    <w:rsid w:val="00415A11"/>
    <w:rsid w:val="00415A38"/>
    <w:rsid w:val="00415BF8"/>
    <w:rsid w:val="004160AC"/>
    <w:rsid w:val="0041624D"/>
    <w:rsid w:val="0041636A"/>
    <w:rsid w:val="00416580"/>
    <w:rsid w:val="0041677C"/>
    <w:rsid w:val="00416AE3"/>
    <w:rsid w:val="00416C14"/>
    <w:rsid w:val="004173D6"/>
    <w:rsid w:val="00417955"/>
    <w:rsid w:val="00420137"/>
    <w:rsid w:val="00420D63"/>
    <w:rsid w:val="00420E15"/>
    <w:rsid w:val="00420EA2"/>
    <w:rsid w:val="0042106F"/>
    <w:rsid w:val="004215A2"/>
    <w:rsid w:val="004217B6"/>
    <w:rsid w:val="0042188A"/>
    <w:rsid w:val="004218EE"/>
    <w:rsid w:val="00422015"/>
    <w:rsid w:val="004225B4"/>
    <w:rsid w:val="00422706"/>
    <w:rsid w:val="00422E21"/>
    <w:rsid w:val="00422EB1"/>
    <w:rsid w:val="004231E4"/>
    <w:rsid w:val="0042364E"/>
    <w:rsid w:val="00423E12"/>
    <w:rsid w:val="004248E2"/>
    <w:rsid w:val="0042514D"/>
    <w:rsid w:val="004255CE"/>
    <w:rsid w:val="00425BA5"/>
    <w:rsid w:val="00425D36"/>
    <w:rsid w:val="00426AF0"/>
    <w:rsid w:val="00426E25"/>
    <w:rsid w:val="0042716B"/>
    <w:rsid w:val="00430781"/>
    <w:rsid w:val="00430974"/>
    <w:rsid w:val="0043122F"/>
    <w:rsid w:val="00431F2A"/>
    <w:rsid w:val="004320F1"/>
    <w:rsid w:val="004321EB"/>
    <w:rsid w:val="0043223B"/>
    <w:rsid w:val="0043226C"/>
    <w:rsid w:val="00432393"/>
    <w:rsid w:val="00432C45"/>
    <w:rsid w:val="0043343A"/>
    <w:rsid w:val="0043347A"/>
    <w:rsid w:val="00433640"/>
    <w:rsid w:val="004343E7"/>
    <w:rsid w:val="004348A9"/>
    <w:rsid w:val="00434AB4"/>
    <w:rsid w:val="004351F2"/>
    <w:rsid w:val="00435E03"/>
    <w:rsid w:val="00437691"/>
    <w:rsid w:val="00437775"/>
    <w:rsid w:val="00437A56"/>
    <w:rsid w:val="0044105D"/>
    <w:rsid w:val="00441CDE"/>
    <w:rsid w:val="00441FC1"/>
    <w:rsid w:val="00441FD9"/>
    <w:rsid w:val="00442164"/>
    <w:rsid w:val="00442354"/>
    <w:rsid w:val="00442406"/>
    <w:rsid w:val="004429B0"/>
    <w:rsid w:val="00442CF4"/>
    <w:rsid w:val="00442EF1"/>
    <w:rsid w:val="00443A32"/>
    <w:rsid w:val="004448BF"/>
    <w:rsid w:val="004450AF"/>
    <w:rsid w:val="00445671"/>
    <w:rsid w:val="004456D7"/>
    <w:rsid w:val="00446BAC"/>
    <w:rsid w:val="00446D98"/>
    <w:rsid w:val="00446F9F"/>
    <w:rsid w:val="004476B5"/>
    <w:rsid w:val="004478D7"/>
    <w:rsid w:val="004500F3"/>
    <w:rsid w:val="004501E5"/>
    <w:rsid w:val="00450358"/>
    <w:rsid w:val="004508DE"/>
    <w:rsid w:val="00450C26"/>
    <w:rsid w:val="00450C57"/>
    <w:rsid w:val="00451278"/>
    <w:rsid w:val="00451991"/>
    <w:rsid w:val="00452C8A"/>
    <w:rsid w:val="004534AC"/>
    <w:rsid w:val="004537C5"/>
    <w:rsid w:val="0045381C"/>
    <w:rsid w:val="00453D78"/>
    <w:rsid w:val="00453DC5"/>
    <w:rsid w:val="00454724"/>
    <w:rsid w:val="0045473E"/>
    <w:rsid w:val="00454A49"/>
    <w:rsid w:val="004557C8"/>
    <w:rsid w:val="004569B5"/>
    <w:rsid w:val="00456D88"/>
    <w:rsid w:val="00457F2C"/>
    <w:rsid w:val="00460368"/>
    <w:rsid w:val="0046042F"/>
    <w:rsid w:val="00460465"/>
    <w:rsid w:val="004609D5"/>
    <w:rsid w:val="004609DF"/>
    <w:rsid w:val="00460A15"/>
    <w:rsid w:val="00460D1D"/>
    <w:rsid w:val="004614C5"/>
    <w:rsid w:val="00461DB8"/>
    <w:rsid w:val="00461ED6"/>
    <w:rsid w:val="004620E6"/>
    <w:rsid w:val="0046225A"/>
    <w:rsid w:val="00462387"/>
    <w:rsid w:val="0046255A"/>
    <w:rsid w:val="0046315F"/>
    <w:rsid w:val="004634A6"/>
    <w:rsid w:val="00463718"/>
    <w:rsid w:val="00463846"/>
    <w:rsid w:val="0046411B"/>
    <w:rsid w:val="00464649"/>
    <w:rsid w:val="0046476A"/>
    <w:rsid w:val="00464F61"/>
    <w:rsid w:val="004659E3"/>
    <w:rsid w:val="0046665D"/>
    <w:rsid w:val="00466BAE"/>
    <w:rsid w:val="00466C2B"/>
    <w:rsid w:val="004672E4"/>
    <w:rsid w:val="00467603"/>
    <w:rsid w:val="00467FBC"/>
    <w:rsid w:val="0047020D"/>
    <w:rsid w:val="004706F6"/>
    <w:rsid w:val="00471485"/>
    <w:rsid w:val="00471A13"/>
    <w:rsid w:val="00472A65"/>
    <w:rsid w:val="0047344C"/>
    <w:rsid w:val="004739C6"/>
    <w:rsid w:val="00473D8D"/>
    <w:rsid w:val="0047449C"/>
    <w:rsid w:val="00474DB0"/>
    <w:rsid w:val="0047530A"/>
    <w:rsid w:val="00475699"/>
    <w:rsid w:val="00475BEB"/>
    <w:rsid w:val="00475CDB"/>
    <w:rsid w:val="00476165"/>
    <w:rsid w:val="0047627D"/>
    <w:rsid w:val="00476615"/>
    <w:rsid w:val="00476FDD"/>
    <w:rsid w:val="0047752D"/>
    <w:rsid w:val="0048010E"/>
    <w:rsid w:val="00480179"/>
    <w:rsid w:val="00480434"/>
    <w:rsid w:val="00480C69"/>
    <w:rsid w:val="00480E36"/>
    <w:rsid w:val="004811D9"/>
    <w:rsid w:val="00481467"/>
    <w:rsid w:val="004816F2"/>
    <w:rsid w:val="0048186F"/>
    <w:rsid w:val="00481938"/>
    <w:rsid w:val="00481C0A"/>
    <w:rsid w:val="00481EEF"/>
    <w:rsid w:val="00482D33"/>
    <w:rsid w:val="00482ED5"/>
    <w:rsid w:val="00483342"/>
    <w:rsid w:val="00483AF8"/>
    <w:rsid w:val="0048457C"/>
    <w:rsid w:val="004845CF"/>
    <w:rsid w:val="00485768"/>
    <w:rsid w:val="00485B77"/>
    <w:rsid w:val="00485D29"/>
    <w:rsid w:val="00486602"/>
    <w:rsid w:val="004869BE"/>
    <w:rsid w:val="00486D58"/>
    <w:rsid w:val="00486F0A"/>
    <w:rsid w:val="004879BA"/>
    <w:rsid w:val="00487EB6"/>
    <w:rsid w:val="00487F53"/>
    <w:rsid w:val="0049090B"/>
    <w:rsid w:val="00491883"/>
    <w:rsid w:val="00491B2C"/>
    <w:rsid w:val="00491EBD"/>
    <w:rsid w:val="00491F37"/>
    <w:rsid w:val="0049204B"/>
    <w:rsid w:val="004920FE"/>
    <w:rsid w:val="004925AC"/>
    <w:rsid w:val="00492659"/>
    <w:rsid w:val="00492D6E"/>
    <w:rsid w:val="00492EFE"/>
    <w:rsid w:val="00492F94"/>
    <w:rsid w:val="00493002"/>
    <w:rsid w:val="004937FE"/>
    <w:rsid w:val="00493A64"/>
    <w:rsid w:val="00493F32"/>
    <w:rsid w:val="0049499D"/>
    <w:rsid w:val="00495064"/>
    <w:rsid w:val="00495091"/>
    <w:rsid w:val="004956AD"/>
    <w:rsid w:val="00495C24"/>
    <w:rsid w:val="00496BE0"/>
    <w:rsid w:val="00496D3F"/>
    <w:rsid w:val="00496FBD"/>
    <w:rsid w:val="00497577"/>
    <w:rsid w:val="00497868"/>
    <w:rsid w:val="004A011F"/>
    <w:rsid w:val="004A0250"/>
    <w:rsid w:val="004A0F03"/>
    <w:rsid w:val="004A105B"/>
    <w:rsid w:val="004A11AD"/>
    <w:rsid w:val="004A1E2C"/>
    <w:rsid w:val="004A2C8A"/>
    <w:rsid w:val="004A3158"/>
    <w:rsid w:val="004A3A36"/>
    <w:rsid w:val="004A3AFE"/>
    <w:rsid w:val="004A3B9A"/>
    <w:rsid w:val="004A402C"/>
    <w:rsid w:val="004A4661"/>
    <w:rsid w:val="004A50CA"/>
    <w:rsid w:val="004A5B30"/>
    <w:rsid w:val="004A5DD0"/>
    <w:rsid w:val="004A6556"/>
    <w:rsid w:val="004A6982"/>
    <w:rsid w:val="004A6DCD"/>
    <w:rsid w:val="004A76EC"/>
    <w:rsid w:val="004A7C1D"/>
    <w:rsid w:val="004A7F2C"/>
    <w:rsid w:val="004B05B5"/>
    <w:rsid w:val="004B0FED"/>
    <w:rsid w:val="004B120C"/>
    <w:rsid w:val="004B1342"/>
    <w:rsid w:val="004B1766"/>
    <w:rsid w:val="004B18E4"/>
    <w:rsid w:val="004B1A88"/>
    <w:rsid w:val="004B1D94"/>
    <w:rsid w:val="004B1E3A"/>
    <w:rsid w:val="004B2632"/>
    <w:rsid w:val="004B26A1"/>
    <w:rsid w:val="004B2884"/>
    <w:rsid w:val="004B34E3"/>
    <w:rsid w:val="004B3C48"/>
    <w:rsid w:val="004B3F31"/>
    <w:rsid w:val="004B4289"/>
    <w:rsid w:val="004B4DE6"/>
    <w:rsid w:val="004B51C0"/>
    <w:rsid w:val="004B54FD"/>
    <w:rsid w:val="004B56E9"/>
    <w:rsid w:val="004B646B"/>
    <w:rsid w:val="004B6BF6"/>
    <w:rsid w:val="004B6D17"/>
    <w:rsid w:val="004B76C4"/>
    <w:rsid w:val="004C0079"/>
    <w:rsid w:val="004C0399"/>
    <w:rsid w:val="004C05EC"/>
    <w:rsid w:val="004C074E"/>
    <w:rsid w:val="004C0B42"/>
    <w:rsid w:val="004C0E81"/>
    <w:rsid w:val="004C0EFE"/>
    <w:rsid w:val="004C14CC"/>
    <w:rsid w:val="004C2177"/>
    <w:rsid w:val="004C2215"/>
    <w:rsid w:val="004C2A0A"/>
    <w:rsid w:val="004C2E42"/>
    <w:rsid w:val="004C2F3B"/>
    <w:rsid w:val="004C32CE"/>
    <w:rsid w:val="004C3641"/>
    <w:rsid w:val="004C3DD9"/>
    <w:rsid w:val="004C4461"/>
    <w:rsid w:val="004C4941"/>
    <w:rsid w:val="004C5309"/>
    <w:rsid w:val="004C5419"/>
    <w:rsid w:val="004C5493"/>
    <w:rsid w:val="004C5AB4"/>
    <w:rsid w:val="004C5ADA"/>
    <w:rsid w:val="004C65C3"/>
    <w:rsid w:val="004C7018"/>
    <w:rsid w:val="004C70B0"/>
    <w:rsid w:val="004C7A72"/>
    <w:rsid w:val="004C7C14"/>
    <w:rsid w:val="004D0248"/>
    <w:rsid w:val="004D09A1"/>
    <w:rsid w:val="004D11B3"/>
    <w:rsid w:val="004D21BF"/>
    <w:rsid w:val="004D27A4"/>
    <w:rsid w:val="004D28B0"/>
    <w:rsid w:val="004D29B8"/>
    <w:rsid w:val="004D29FC"/>
    <w:rsid w:val="004D3BEF"/>
    <w:rsid w:val="004D3DF1"/>
    <w:rsid w:val="004D417C"/>
    <w:rsid w:val="004D4BEA"/>
    <w:rsid w:val="004D4F1B"/>
    <w:rsid w:val="004D5A08"/>
    <w:rsid w:val="004D5B43"/>
    <w:rsid w:val="004D6193"/>
    <w:rsid w:val="004D62F7"/>
    <w:rsid w:val="004D679A"/>
    <w:rsid w:val="004D7F70"/>
    <w:rsid w:val="004E0EBA"/>
    <w:rsid w:val="004E1587"/>
    <w:rsid w:val="004E1991"/>
    <w:rsid w:val="004E1F35"/>
    <w:rsid w:val="004E2ABF"/>
    <w:rsid w:val="004E3474"/>
    <w:rsid w:val="004E377F"/>
    <w:rsid w:val="004E4415"/>
    <w:rsid w:val="004E47DF"/>
    <w:rsid w:val="004E49FE"/>
    <w:rsid w:val="004E4EB8"/>
    <w:rsid w:val="004E50F5"/>
    <w:rsid w:val="004E51C3"/>
    <w:rsid w:val="004E5950"/>
    <w:rsid w:val="004E5FCC"/>
    <w:rsid w:val="004E613B"/>
    <w:rsid w:val="004E619F"/>
    <w:rsid w:val="004E6691"/>
    <w:rsid w:val="004E6CAE"/>
    <w:rsid w:val="004E6D3A"/>
    <w:rsid w:val="004E7A5C"/>
    <w:rsid w:val="004E7AA8"/>
    <w:rsid w:val="004E7F4B"/>
    <w:rsid w:val="004F00F4"/>
    <w:rsid w:val="004F02A0"/>
    <w:rsid w:val="004F051F"/>
    <w:rsid w:val="004F082D"/>
    <w:rsid w:val="004F1055"/>
    <w:rsid w:val="004F10C0"/>
    <w:rsid w:val="004F10D0"/>
    <w:rsid w:val="004F1632"/>
    <w:rsid w:val="004F1F90"/>
    <w:rsid w:val="004F33E7"/>
    <w:rsid w:val="004F342A"/>
    <w:rsid w:val="004F349F"/>
    <w:rsid w:val="004F3681"/>
    <w:rsid w:val="004F3B4D"/>
    <w:rsid w:val="004F441F"/>
    <w:rsid w:val="004F5285"/>
    <w:rsid w:val="004F54B3"/>
    <w:rsid w:val="004F62D1"/>
    <w:rsid w:val="004F71C0"/>
    <w:rsid w:val="004F761E"/>
    <w:rsid w:val="004F766A"/>
    <w:rsid w:val="004F76EB"/>
    <w:rsid w:val="004F7F87"/>
    <w:rsid w:val="005005D9"/>
    <w:rsid w:val="00500F57"/>
    <w:rsid w:val="005013E7"/>
    <w:rsid w:val="00501739"/>
    <w:rsid w:val="00501989"/>
    <w:rsid w:val="00501A03"/>
    <w:rsid w:val="00501DCA"/>
    <w:rsid w:val="005022A6"/>
    <w:rsid w:val="0050250D"/>
    <w:rsid w:val="00502D0C"/>
    <w:rsid w:val="00503616"/>
    <w:rsid w:val="00503750"/>
    <w:rsid w:val="00503CA6"/>
    <w:rsid w:val="00505287"/>
    <w:rsid w:val="00505301"/>
    <w:rsid w:val="00505B81"/>
    <w:rsid w:val="00505EBD"/>
    <w:rsid w:val="0050619B"/>
    <w:rsid w:val="00506B4A"/>
    <w:rsid w:val="005071F1"/>
    <w:rsid w:val="00507706"/>
    <w:rsid w:val="0050795E"/>
    <w:rsid w:val="00510374"/>
    <w:rsid w:val="005103E3"/>
    <w:rsid w:val="00510728"/>
    <w:rsid w:val="00510FCD"/>
    <w:rsid w:val="005116A9"/>
    <w:rsid w:val="00511704"/>
    <w:rsid w:val="005117CA"/>
    <w:rsid w:val="00511A8F"/>
    <w:rsid w:val="00511D2B"/>
    <w:rsid w:val="00512F87"/>
    <w:rsid w:val="00512FCE"/>
    <w:rsid w:val="00513121"/>
    <w:rsid w:val="005132FC"/>
    <w:rsid w:val="005135A2"/>
    <w:rsid w:val="005137C3"/>
    <w:rsid w:val="00513909"/>
    <w:rsid w:val="00513A20"/>
    <w:rsid w:val="00514B0A"/>
    <w:rsid w:val="00514DB5"/>
    <w:rsid w:val="00515AFD"/>
    <w:rsid w:val="00515ED6"/>
    <w:rsid w:val="005160E5"/>
    <w:rsid w:val="00516E30"/>
    <w:rsid w:val="005172C7"/>
    <w:rsid w:val="0051735E"/>
    <w:rsid w:val="00517C67"/>
    <w:rsid w:val="005207D7"/>
    <w:rsid w:val="00520AB5"/>
    <w:rsid w:val="0052273A"/>
    <w:rsid w:val="00522F14"/>
    <w:rsid w:val="005231FD"/>
    <w:rsid w:val="00523A16"/>
    <w:rsid w:val="00523D9E"/>
    <w:rsid w:val="00524131"/>
    <w:rsid w:val="00524E2B"/>
    <w:rsid w:val="00524E64"/>
    <w:rsid w:val="00525706"/>
    <w:rsid w:val="005258DD"/>
    <w:rsid w:val="00526129"/>
    <w:rsid w:val="00526F73"/>
    <w:rsid w:val="00527491"/>
    <w:rsid w:val="00527A3E"/>
    <w:rsid w:val="00527DCC"/>
    <w:rsid w:val="00530362"/>
    <w:rsid w:val="0053036C"/>
    <w:rsid w:val="00530374"/>
    <w:rsid w:val="00530783"/>
    <w:rsid w:val="00530BE4"/>
    <w:rsid w:val="00531A04"/>
    <w:rsid w:val="00531D9E"/>
    <w:rsid w:val="005324FE"/>
    <w:rsid w:val="0053276C"/>
    <w:rsid w:val="005327AC"/>
    <w:rsid w:val="00532F72"/>
    <w:rsid w:val="00533807"/>
    <w:rsid w:val="00534548"/>
    <w:rsid w:val="00534AB2"/>
    <w:rsid w:val="00535B08"/>
    <w:rsid w:val="00535CE1"/>
    <w:rsid w:val="005368B0"/>
    <w:rsid w:val="00536C7B"/>
    <w:rsid w:val="005371DF"/>
    <w:rsid w:val="00537518"/>
    <w:rsid w:val="005404C1"/>
    <w:rsid w:val="0054050F"/>
    <w:rsid w:val="0054069F"/>
    <w:rsid w:val="0054095B"/>
    <w:rsid w:val="00540A06"/>
    <w:rsid w:val="0054109D"/>
    <w:rsid w:val="00541153"/>
    <w:rsid w:val="005416A2"/>
    <w:rsid w:val="005437F5"/>
    <w:rsid w:val="00543EA1"/>
    <w:rsid w:val="0054468D"/>
    <w:rsid w:val="00545AF5"/>
    <w:rsid w:val="0054618F"/>
    <w:rsid w:val="0054679E"/>
    <w:rsid w:val="00546A19"/>
    <w:rsid w:val="00546DFB"/>
    <w:rsid w:val="00546FF5"/>
    <w:rsid w:val="00547704"/>
    <w:rsid w:val="00547C09"/>
    <w:rsid w:val="00550C14"/>
    <w:rsid w:val="00550F48"/>
    <w:rsid w:val="0055157E"/>
    <w:rsid w:val="0055160F"/>
    <w:rsid w:val="005519CA"/>
    <w:rsid w:val="00551E63"/>
    <w:rsid w:val="00551EB9"/>
    <w:rsid w:val="00552404"/>
    <w:rsid w:val="00552474"/>
    <w:rsid w:val="005528FF"/>
    <w:rsid w:val="00552DDD"/>
    <w:rsid w:val="0055318B"/>
    <w:rsid w:val="00553BF6"/>
    <w:rsid w:val="00554385"/>
    <w:rsid w:val="005547D7"/>
    <w:rsid w:val="0055492B"/>
    <w:rsid w:val="00554D6E"/>
    <w:rsid w:val="00554F5D"/>
    <w:rsid w:val="00555010"/>
    <w:rsid w:val="005552E5"/>
    <w:rsid w:val="00555724"/>
    <w:rsid w:val="005558CC"/>
    <w:rsid w:val="00555C39"/>
    <w:rsid w:val="00555D48"/>
    <w:rsid w:val="00555FFB"/>
    <w:rsid w:val="0055666D"/>
    <w:rsid w:val="00556F7B"/>
    <w:rsid w:val="005572FC"/>
    <w:rsid w:val="005578BC"/>
    <w:rsid w:val="00557B46"/>
    <w:rsid w:val="00557D67"/>
    <w:rsid w:val="00557FA1"/>
    <w:rsid w:val="00560B01"/>
    <w:rsid w:val="00561111"/>
    <w:rsid w:val="0056128D"/>
    <w:rsid w:val="005616C3"/>
    <w:rsid w:val="00561C5D"/>
    <w:rsid w:val="00562A49"/>
    <w:rsid w:val="00562D0F"/>
    <w:rsid w:val="00562F74"/>
    <w:rsid w:val="00563CEE"/>
    <w:rsid w:val="00564C8D"/>
    <w:rsid w:val="0056560F"/>
    <w:rsid w:val="00566315"/>
    <w:rsid w:val="005665FA"/>
    <w:rsid w:val="005670A2"/>
    <w:rsid w:val="00567458"/>
    <w:rsid w:val="00570577"/>
    <w:rsid w:val="00570A5C"/>
    <w:rsid w:val="00570B20"/>
    <w:rsid w:val="00570BC3"/>
    <w:rsid w:val="00570C23"/>
    <w:rsid w:val="00570ECE"/>
    <w:rsid w:val="0057123F"/>
    <w:rsid w:val="005715E8"/>
    <w:rsid w:val="00572136"/>
    <w:rsid w:val="005725F1"/>
    <w:rsid w:val="00572ECC"/>
    <w:rsid w:val="00573B15"/>
    <w:rsid w:val="00573C31"/>
    <w:rsid w:val="0057443A"/>
    <w:rsid w:val="005745DE"/>
    <w:rsid w:val="00574743"/>
    <w:rsid w:val="00574B55"/>
    <w:rsid w:val="00575080"/>
    <w:rsid w:val="00575146"/>
    <w:rsid w:val="0057553E"/>
    <w:rsid w:val="00575566"/>
    <w:rsid w:val="00575A11"/>
    <w:rsid w:val="00576B64"/>
    <w:rsid w:val="00576C79"/>
    <w:rsid w:val="00576CF9"/>
    <w:rsid w:val="0057747C"/>
    <w:rsid w:val="0057752F"/>
    <w:rsid w:val="005775E9"/>
    <w:rsid w:val="00577D39"/>
    <w:rsid w:val="00580850"/>
    <w:rsid w:val="0058187D"/>
    <w:rsid w:val="005827BE"/>
    <w:rsid w:val="005827D1"/>
    <w:rsid w:val="005837F5"/>
    <w:rsid w:val="00583ADB"/>
    <w:rsid w:val="00584849"/>
    <w:rsid w:val="00584936"/>
    <w:rsid w:val="00584988"/>
    <w:rsid w:val="0058502A"/>
    <w:rsid w:val="00585230"/>
    <w:rsid w:val="00585C3B"/>
    <w:rsid w:val="00585DF0"/>
    <w:rsid w:val="00585FAA"/>
    <w:rsid w:val="00586A7B"/>
    <w:rsid w:val="00586FEB"/>
    <w:rsid w:val="00587209"/>
    <w:rsid w:val="00587490"/>
    <w:rsid w:val="00587CAC"/>
    <w:rsid w:val="005900E5"/>
    <w:rsid w:val="00590177"/>
    <w:rsid w:val="005902F9"/>
    <w:rsid w:val="00590899"/>
    <w:rsid w:val="0059132A"/>
    <w:rsid w:val="00591385"/>
    <w:rsid w:val="0059169E"/>
    <w:rsid w:val="00591AC1"/>
    <w:rsid w:val="00592393"/>
    <w:rsid w:val="00592775"/>
    <w:rsid w:val="0059280A"/>
    <w:rsid w:val="00592F1C"/>
    <w:rsid w:val="00593364"/>
    <w:rsid w:val="0059390A"/>
    <w:rsid w:val="00593952"/>
    <w:rsid w:val="00593AC6"/>
    <w:rsid w:val="00593F7D"/>
    <w:rsid w:val="005943A6"/>
    <w:rsid w:val="00594521"/>
    <w:rsid w:val="005948D4"/>
    <w:rsid w:val="005960C5"/>
    <w:rsid w:val="005971AB"/>
    <w:rsid w:val="00597CAD"/>
    <w:rsid w:val="00597F11"/>
    <w:rsid w:val="005A053D"/>
    <w:rsid w:val="005A0FFA"/>
    <w:rsid w:val="005A17EA"/>
    <w:rsid w:val="005A200C"/>
    <w:rsid w:val="005A22E4"/>
    <w:rsid w:val="005A27F0"/>
    <w:rsid w:val="005A3DA0"/>
    <w:rsid w:val="005A5A27"/>
    <w:rsid w:val="005A6126"/>
    <w:rsid w:val="005A69AE"/>
    <w:rsid w:val="005A6B53"/>
    <w:rsid w:val="005A7A04"/>
    <w:rsid w:val="005A7A62"/>
    <w:rsid w:val="005A7AAB"/>
    <w:rsid w:val="005A7ACB"/>
    <w:rsid w:val="005A7CF7"/>
    <w:rsid w:val="005B07DF"/>
    <w:rsid w:val="005B08CD"/>
    <w:rsid w:val="005B0BB4"/>
    <w:rsid w:val="005B13C5"/>
    <w:rsid w:val="005B18CA"/>
    <w:rsid w:val="005B1DEB"/>
    <w:rsid w:val="005B1FE3"/>
    <w:rsid w:val="005B342E"/>
    <w:rsid w:val="005B4387"/>
    <w:rsid w:val="005B470C"/>
    <w:rsid w:val="005B4EA6"/>
    <w:rsid w:val="005B5CC3"/>
    <w:rsid w:val="005B79BA"/>
    <w:rsid w:val="005B79E4"/>
    <w:rsid w:val="005C0A57"/>
    <w:rsid w:val="005C0E17"/>
    <w:rsid w:val="005C1231"/>
    <w:rsid w:val="005C1307"/>
    <w:rsid w:val="005C1FF9"/>
    <w:rsid w:val="005C2125"/>
    <w:rsid w:val="005C24D8"/>
    <w:rsid w:val="005C2617"/>
    <w:rsid w:val="005C2940"/>
    <w:rsid w:val="005C2CB8"/>
    <w:rsid w:val="005C2E6B"/>
    <w:rsid w:val="005C2F0C"/>
    <w:rsid w:val="005C34D3"/>
    <w:rsid w:val="005C3534"/>
    <w:rsid w:val="005C3ED6"/>
    <w:rsid w:val="005C4B85"/>
    <w:rsid w:val="005C55B1"/>
    <w:rsid w:val="005C624F"/>
    <w:rsid w:val="005C64C4"/>
    <w:rsid w:val="005C7215"/>
    <w:rsid w:val="005C73ED"/>
    <w:rsid w:val="005C7D16"/>
    <w:rsid w:val="005C7FDF"/>
    <w:rsid w:val="005D0293"/>
    <w:rsid w:val="005D148A"/>
    <w:rsid w:val="005D17A9"/>
    <w:rsid w:val="005D20D2"/>
    <w:rsid w:val="005D277E"/>
    <w:rsid w:val="005D2B4C"/>
    <w:rsid w:val="005D3ABF"/>
    <w:rsid w:val="005D4347"/>
    <w:rsid w:val="005D45A2"/>
    <w:rsid w:val="005D4777"/>
    <w:rsid w:val="005D5282"/>
    <w:rsid w:val="005D57B1"/>
    <w:rsid w:val="005D5F0E"/>
    <w:rsid w:val="005D61D7"/>
    <w:rsid w:val="005D66AC"/>
    <w:rsid w:val="005D6B57"/>
    <w:rsid w:val="005D6DD2"/>
    <w:rsid w:val="005D7047"/>
    <w:rsid w:val="005D7D01"/>
    <w:rsid w:val="005E00B3"/>
    <w:rsid w:val="005E0194"/>
    <w:rsid w:val="005E0A7B"/>
    <w:rsid w:val="005E10AF"/>
    <w:rsid w:val="005E120E"/>
    <w:rsid w:val="005E1A8B"/>
    <w:rsid w:val="005E1ABC"/>
    <w:rsid w:val="005E3276"/>
    <w:rsid w:val="005E346A"/>
    <w:rsid w:val="005E34D0"/>
    <w:rsid w:val="005E3F06"/>
    <w:rsid w:val="005E4BDC"/>
    <w:rsid w:val="005E5BA5"/>
    <w:rsid w:val="005E606A"/>
    <w:rsid w:val="005E6AFA"/>
    <w:rsid w:val="005E704A"/>
    <w:rsid w:val="005E727A"/>
    <w:rsid w:val="005E7739"/>
    <w:rsid w:val="005E7ED2"/>
    <w:rsid w:val="005F01EC"/>
    <w:rsid w:val="005F02D2"/>
    <w:rsid w:val="005F0C69"/>
    <w:rsid w:val="005F0D2D"/>
    <w:rsid w:val="005F0D3F"/>
    <w:rsid w:val="005F1707"/>
    <w:rsid w:val="005F292D"/>
    <w:rsid w:val="005F2958"/>
    <w:rsid w:val="005F2ED1"/>
    <w:rsid w:val="005F2FAC"/>
    <w:rsid w:val="005F3296"/>
    <w:rsid w:val="005F32F2"/>
    <w:rsid w:val="005F3C2C"/>
    <w:rsid w:val="005F3D28"/>
    <w:rsid w:val="005F65F1"/>
    <w:rsid w:val="005F660F"/>
    <w:rsid w:val="005F6F75"/>
    <w:rsid w:val="005F7278"/>
    <w:rsid w:val="005F7355"/>
    <w:rsid w:val="00600090"/>
    <w:rsid w:val="00600618"/>
    <w:rsid w:val="00600935"/>
    <w:rsid w:val="00600FA2"/>
    <w:rsid w:val="0060119E"/>
    <w:rsid w:val="006018DD"/>
    <w:rsid w:val="00601DD3"/>
    <w:rsid w:val="00601F85"/>
    <w:rsid w:val="00602083"/>
    <w:rsid w:val="00602459"/>
    <w:rsid w:val="00602A7C"/>
    <w:rsid w:val="00602CA8"/>
    <w:rsid w:val="006038E2"/>
    <w:rsid w:val="006045B4"/>
    <w:rsid w:val="00604A68"/>
    <w:rsid w:val="00605351"/>
    <w:rsid w:val="00605490"/>
    <w:rsid w:val="00605AAD"/>
    <w:rsid w:val="00605B8E"/>
    <w:rsid w:val="00606475"/>
    <w:rsid w:val="006069A2"/>
    <w:rsid w:val="00606D43"/>
    <w:rsid w:val="00607046"/>
    <w:rsid w:val="00607053"/>
    <w:rsid w:val="00607479"/>
    <w:rsid w:val="00607FBB"/>
    <w:rsid w:val="00610299"/>
    <w:rsid w:val="00610590"/>
    <w:rsid w:val="00611DAB"/>
    <w:rsid w:val="00611E26"/>
    <w:rsid w:val="0061328B"/>
    <w:rsid w:val="00613466"/>
    <w:rsid w:val="00614193"/>
    <w:rsid w:val="00614408"/>
    <w:rsid w:val="00614A1A"/>
    <w:rsid w:val="00614B09"/>
    <w:rsid w:val="00614B6C"/>
    <w:rsid w:val="00615131"/>
    <w:rsid w:val="006153E0"/>
    <w:rsid w:val="0061591C"/>
    <w:rsid w:val="00615D80"/>
    <w:rsid w:val="00615F0E"/>
    <w:rsid w:val="0061654B"/>
    <w:rsid w:val="00616728"/>
    <w:rsid w:val="0061692A"/>
    <w:rsid w:val="00616B7B"/>
    <w:rsid w:val="00616CD0"/>
    <w:rsid w:val="00617300"/>
    <w:rsid w:val="0062056D"/>
    <w:rsid w:val="00621780"/>
    <w:rsid w:val="00621A5A"/>
    <w:rsid w:val="00621BFE"/>
    <w:rsid w:val="00621F5A"/>
    <w:rsid w:val="00621F9A"/>
    <w:rsid w:val="006223EE"/>
    <w:rsid w:val="00622C64"/>
    <w:rsid w:val="00622DAC"/>
    <w:rsid w:val="00622E20"/>
    <w:rsid w:val="00622FDB"/>
    <w:rsid w:val="00623DC3"/>
    <w:rsid w:val="00623EED"/>
    <w:rsid w:val="00624A91"/>
    <w:rsid w:val="006251F2"/>
    <w:rsid w:val="00625982"/>
    <w:rsid w:val="00625DD1"/>
    <w:rsid w:val="00625FC6"/>
    <w:rsid w:val="00626494"/>
    <w:rsid w:val="006266AC"/>
    <w:rsid w:val="0062694C"/>
    <w:rsid w:val="0062756E"/>
    <w:rsid w:val="006275B9"/>
    <w:rsid w:val="00627769"/>
    <w:rsid w:val="006277A7"/>
    <w:rsid w:val="00627889"/>
    <w:rsid w:val="00627930"/>
    <w:rsid w:val="00630FE5"/>
    <w:rsid w:val="00631DA7"/>
    <w:rsid w:val="00631F81"/>
    <w:rsid w:val="00631FEB"/>
    <w:rsid w:val="00632342"/>
    <w:rsid w:val="0063274A"/>
    <w:rsid w:val="00632C0C"/>
    <w:rsid w:val="00633439"/>
    <w:rsid w:val="00633454"/>
    <w:rsid w:val="006338C9"/>
    <w:rsid w:val="00634878"/>
    <w:rsid w:val="00634D51"/>
    <w:rsid w:val="00634FAC"/>
    <w:rsid w:val="006350C7"/>
    <w:rsid w:val="006354A1"/>
    <w:rsid w:val="006360EC"/>
    <w:rsid w:val="006361A8"/>
    <w:rsid w:val="0063630F"/>
    <w:rsid w:val="00636BC8"/>
    <w:rsid w:val="0063715A"/>
    <w:rsid w:val="006374AE"/>
    <w:rsid w:val="006403F7"/>
    <w:rsid w:val="00640834"/>
    <w:rsid w:val="006411AC"/>
    <w:rsid w:val="006414AB"/>
    <w:rsid w:val="006418D5"/>
    <w:rsid w:val="00641C11"/>
    <w:rsid w:val="00641E50"/>
    <w:rsid w:val="00641F19"/>
    <w:rsid w:val="00642BA2"/>
    <w:rsid w:val="00642D74"/>
    <w:rsid w:val="00643AFF"/>
    <w:rsid w:val="00643D0D"/>
    <w:rsid w:val="00644B81"/>
    <w:rsid w:val="00644D58"/>
    <w:rsid w:val="00644FFD"/>
    <w:rsid w:val="0064562E"/>
    <w:rsid w:val="00645662"/>
    <w:rsid w:val="00645E65"/>
    <w:rsid w:val="00645F8D"/>
    <w:rsid w:val="00646002"/>
    <w:rsid w:val="006466FB"/>
    <w:rsid w:val="00646987"/>
    <w:rsid w:val="00646FEB"/>
    <w:rsid w:val="00647474"/>
    <w:rsid w:val="00647514"/>
    <w:rsid w:val="00647B9A"/>
    <w:rsid w:val="006507E3"/>
    <w:rsid w:val="00650D20"/>
    <w:rsid w:val="006523E1"/>
    <w:rsid w:val="0065252D"/>
    <w:rsid w:val="00652995"/>
    <w:rsid w:val="00652C5C"/>
    <w:rsid w:val="00652E74"/>
    <w:rsid w:val="00652E88"/>
    <w:rsid w:val="00652EBD"/>
    <w:rsid w:val="00653203"/>
    <w:rsid w:val="0065342B"/>
    <w:rsid w:val="006544B2"/>
    <w:rsid w:val="006548FD"/>
    <w:rsid w:val="00654950"/>
    <w:rsid w:val="0065501B"/>
    <w:rsid w:val="006554BF"/>
    <w:rsid w:val="00655668"/>
    <w:rsid w:val="006556DC"/>
    <w:rsid w:val="006573AC"/>
    <w:rsid w:val="00657640"/>
    <w:rsid w:val="0065766F"/>
    <w:rsid w:val="00657CE6"/>
    <w:rsid w:val="00657CF1"/>
    <w:rsid w:val="00660329"/>
    <w:rsid w:val="00660338"/>
    <w:rsid w:val="006603ED"/>
    <w:rsid w:val="006604AB"/>
    <w:rsid w:val="006608E7"/>
    <w:rsid w:val="00660BFA"/>
    <w:rsid w:val="00660C02"/>
    <w:rsid w:val="0066189E"/>
    <w:rsid w:val="006619BA"/>
    <w:rsid w:val="00661EB0"/>
    <w:rsid w:val="006626EA"/>
    <w:rsid w:val="00662AF4"/>
    <w:rsid w:val="0066357A"/>
    <w:rsid w:val="0066393B"/>
    <w:rsid w:val="00663EDE"/>
    <w:rsid w:val="006641C4"/>
    <w:rsid w:val="00665682"/>
    <w:rsid w:val="006658BA"/>
    <w:rsid w:val="00665D55"/>
    <w:rsid w:val="00666071"/>
    <w:rsid w:val="006669D4"/>
    <w:rsid w:val="00666F17"/>
    <w:rsid w:val="00666FEF"/>
    <w:rsid w:val="00666FFE"/>
    <w:rsid w:val="006672DC"/>
    <w:rsid w:val="00667349"/>
    <w:rsid w:val="006674F9"/>
    <w:rsid w:val="006675D5"/>
    <w:rsid w:val="00667AA8"/>
    <w:rsid w:val="00667B33"/>
    <w:rsid w:val="00667C29"/>
    <w:rsid w:val="00671D28"/>
    <w:rsid w:val="00671E07"/>
    <w:rsid w:val="0067230E"/>
    <w:rsid w:val="00672BCD"/>
    <w:rsid w:val="0067331A"/>
    <w:rsid w:val="00673A60"/>
    <w:rsid w:val="0067465C"/>
    <w:rsid w:val="00675759"/>
    <w:rsid w:val="00675CB3"/>
    <w:rsid w:val="0067641F"/>
    <w:rsid w:val="006766D1"/>
    <w:rsid w:val="0068046A"/>
    <w:rsid w:val="00681016"/>
    <w:rsid w:val="006810D0"/>
    <w:rsid w:val="006817AC"/>
    <w:rsid w:val="0068183B"/>
    <w:rsid w:val="006819BD"/>
    <w:rsid w:val="00681BE0"/>
    <w:rsid w:val="00681F5D"/>
    <w:rsid w:val="006820F2"/>
    <w:rsid w:val="00682202"/>
    <w:rsid w:val="0068233C"/>
    <w:rsid w:val="00682385"/>
    <w:rsid w:val="0068250B"/>
    <w:rsid w:val="00682A85"/>
    <w:rsid w:val="00682C98"/>
    <w:rsid w:val="006835EF"/>
    <w:rsid w:val="00683972"/>
    <w:rsid w:val="006840E2"/>
    <w:rsid w:val="0068413E"/>
    <w:rsid w:val="006843C4"/>
    <w:rsid w:val="006848FF"/>
    <w:rsid w:val="00684FC3"/>
    <w:rsid w:val="006856B2"/>
    <w:rsid w:val="00685D03"/>
    <w:rsid w:val="00686292"/>
    <w:rsid w:val="00687611"/>
    <w:rsid w:val="006877D7"/>
    <w:rsid w:val="006878F2"/>
    <w:rsid w:val="006905F6"/>
    <w:rsid w:val="0069081D"/>
    <w:rsid w:val="0069089B"/>
    <w:rsid w:val="0069149C"/>
    <w:rsid w:val="00691597"/>
    <w:rsid w:val="006924FE"/>
    <w:rsid w:val="00692A64"/>
    <w:rsid w:val="00692D1C"/>
    <w:rsid w:val="00692DBD"/>
    <w:rsid w:val="00693353"/>
    <w:rsid w:val="006933DB"/>
    <w:rsid w:val="0069354D"/>
    <w:rsid w:val="00693F55"/>
    <w:rsid w:val="00694740"/>
    <w:rsid w:val="00694E61"/>
    <w:rsid w:val="006951D9"/>
    <w:rsid w:val="0069521B"/>
    <w:rsid w:val="006952A5"/>
    <w:rsid w:val="00695673"/>
    <w:rsid w:val="00696565"/>
    <w:rsid w:val="00696856"/>
    <w:rsid w:val="00696CA6"/>
    <w:rsid w:val="00697228"/>
    <w:rsid w:val="0069727F"/>
    <w:rsid w:val="0069795B"/>
    <w:rsid w:val="00697ACE"/>
    <w:rsid w:val="006A0354"/>
    <w:rsid w:val="006A0A1E"/>
    <w:rsid w:val="006A143E"/>
    <w:rsid w:val="006A16AC"/>
    <w:rsid w:val="006A1DC5"/>
    <w:rsid w:val="006A1F65"/>
    <w:rsid w:val="006A2A5B"/>
    <w:rsid w:val="006A2D95"/>
    <w:rsid w:val="006A30BA"/>
    <w:rsid w:val="006A32BB"/>
    <w:rsid w:val="006A35EA"/>
    <w:rsid w:val="006A3C19"/>
    <w:rsid w:val="006A424F"/>
    <w:rsid w:val="006A4A68"/>
    <w:rsid w:val="006A4BCF"/>
    <w:rsid w:val="006A4E86"/>
    <w:rsid w:val="006A59F0"/>
    <w:rsid w:val="006A5B6F"/>
    <w:rsid w:val="006A5BA9"/>
    <w:rsid w:val="006A5EE6"/>
    <w:rsid w:val="006A60AB"/>
    <w:rsid w:val="006A6340"/>
    <w:rsid w:val="006A6BEA"/>
    <w:rsid w:val="006A7698"/>
    <w:rsid w:val="006A77FA"/>
    <w:rsid w:val="006A783E"/>
    <w:rsid w:val="006A7BE3"/>
    <w:rsid w:val="006A7D3D"/>
    <w:rsid w:val="006B0576"/>
    <w:rsid w:val="006B0A7B"/>
    <w:rsid w:val="006B0D33"/>
    <w:rsid w:val="006B0E86"/>
    <w:rsid w:val="006B0FEB"/>
    <w:rsid w:val="006B18D4"/>
    <w:rsid w:val="006B1B80"/>
    <w:rsid w:val="006B1CB6"/>
    <w:rsid w:val="006B1D40"/>
    <w:rsid w:val="006B2151"/>
    <w:rsid w:val="006B2423"/>
    <w:rsid w:val="006B258E"/>
    <w:rsid w:val="006B305D"/>
    <w:rsid w:val="006B3976"/>
    <w:rsid w:val="006B3BAB"/>
    <w:rsid w:val="006B43A6"/>
    <w:rsid w:val="006B45B3"/>
    <w:rsid w:val="006B48A3"/>
    <w:rsid w:val="006B4A2E"/>
    <w:rsid w:val="006B4E7F"/>
    <w:rsid w:val="006B5E49"/>
    <w:rsid w:val="006B63B3"/>
    <w:rsid w:val="006B64B8"/>
    <w:rsid w:val="006B6E6D"/>
    <w:rsid w:val="006B7F57"/>
    <w:rsid w:val="006C00FE"/>
    <w:rsid w:val="006C053E"/>
    <w:rsid w:val="006C0ABC"/>
    <w:rsid w:val="006C0C8F"/>
    <w:rsid w:val="006C11BC"/>
    <w:rsid w:val="006C11BE"/>
    <w:rsid w:val="006C168B"/>
    <w:rsid w:val="006C1D15"/>
    <w:rsid w:val="006C2839"/>
    <w:rsid w:val="006C379B"/>
    <w:rsid w:val="006C394B"/>
    <w:rsid w:val="006C39DE"/>
    <w:rsid w:val="006C433C"/>
    <w:rsid w:val="006C4BF7"/>
    <w:rsid w:val="006C5001"/>
    <w:rsid w:val="006C5143"/>
    <w:rsid w:val="006C5384"/>
    <w:rsid w:val="006C53BB"/>
    <w:rsid w:val="006C5F9C"/>
    <w:rsid w:val="006C67EB"/>
    <w:rsid w:val="006C7159"/>
    <w:rsid w:val="006D026E"/>
    <w:rsid w:val="006D04D2"/>
    <w:rsid w:val="006D0690"/>
    <w:rsid w:val="006D075C"/>
    <w:rsid w:val="006D098B"/>
    <w:rsid w:val="006D0C5E"/>
    <w:rsid w:val="006D13AE"/>
    <w:rsid w:val="006D1BA9"/>
    <w:rsid w:val="006D2602"/>
    <w:rsid w:val="006D2DE4"/>
    <w:rsid w:val="006D306E"/>
    <w:rsid w:val="006D3564"/>
    <w:rsid w:val="006D40A3"/>
    <w:rsid w:val="006D42FA"/>
    <w:rsid w:val="006D4C04"/>
    <w:rsid w:val="006D4E42"/>
    <w:rsid w:val="006D596C"/>
    <w:rsid w:val="006D5AE8"/>
    <w:rsid w:val="006D5C32"/>
    <w:rsid w:val="006D689D"/>
    <w:rsid w:val="006D6CFB"/>
    <w:rsid w:val="006D7015"/>
    <w:rsid w:val="006D72FD"/>
    <w:rsid w:val="006D7597"/>
    <w:rsid w:val="006D7654"/>
    <w:rsid w:val="006D767D"/>
    <w:rsid w:val="006D7897"/>
    <w:rsid w:val="006D7A81"/>
    <w:rsid w:val="006D7C62"/>
    <w:rsid w:val="006E011A"/>
    <w:rsid w:val="006E0BC6"/>
    <w:rsid w:val="006E0E89"/>
    <w:rsid w:val="006E1202"/>
    <w:rsid w:val="006E16CA"/>
    <w:rsid w:val="006E1C9B"/>
    <w:rsid w:val="006E2C50"/>
    <w:rsid w:val="006E30DC"/>
    <w:rsid w:val="006E3B7F"/>
    <w:rsid w:val="006E45B0"/>
    <w:rsid w:val="006E46AC"/>
    <w:rsid w:val="006E483C"/>
    <w:rsid w:val="006E49DF"/>
    <w:rsid w:val="006E4E24"/>
    <w:rsid w:val="006E547F"/>
    <w:rsid w:val="006E5498"/>
    <w:rsid w:val="006E5980"/>
    <w:rsid w:val="006E5D1D"/>
    <w:rsid w:val="006E6639"/>
    <w:rsid w:val="006E6BFB"/>
    <w:rsid w:val="006E6F2E"/>
    <w:rsid w:val="006E715F"/>
    <w:rsid w:val="006E7A9B"/>
    <w:rsid w:val="006F0052"/>
    <w:rsid w:val="006F05E6"/>
    <w:rsid w:val="006F14AA"/>
    <w:rsid w:val="006F17B2"/>
    <w:rsid w:val="006F1C90"/>
    <w:rsid w:val="006F22D9"/>
    <w:rsid w:val="006F23ED"/>
    <w:rsid w:val="006F2718"/>
    <w:rsid w:val="006F38C6"/>
    <w:rsid w:val="006F39ED"/>
    <w:rsid w:val="006F432D"/>
    <w:rsid w:val="006F4B70"/>
    <w:rsid w:val="006F541E"/>
    <w:rsid w:val="006F583C"/>
    <w:rsid w:val="006F5940"/>
    <w:rsid w:val="006F6004"/>
    <w:rsid w:val="006F60DF"/>
    <w:rsid w:val="006F630E"/>
    <w:rsid w:val="006F6416"/>
    <w:rsid w:val="006F6503"/>
    <w:rsid w:val="006F68B2"/>
    <w:rsid w:val="006F69B2"/>
    <w:rsid w:val="006F7564"/>
    <w:rsid w:val="007009BB"/>
    <w:rsid w:val="0070134D"/>
    <w:rsid w:val="0070195D"/>
    <w:rsid w:val="0070213B"/>
    <w:rsid w:val="007021E1"/>
    <w:rsid w:val="00703713"/>
    <w:rsid w:val="00703F19"/>
    <w:rsid w:val="00704250"/>
    <w:rsid w:val="00704311"/>
    <w:rsid w:val="007045BF"/>
    <w:rsid w:val="00704826"/>
    <w:rsid w:val="00704BE0"/>
    <w:rsid w:val="0070518A"/>
    <w:rsid w:val="00705525"/>
    <w:rsid w:val="00705939"/>
    <w:rsid w:val="0070613C"/>
    <w:rsid w:val="007063A8"/>
    <w:rsid w:val="00706631"/>
    <w:rsid w:val="00706807"/>
    <w:rsid w:val="00707CE7"/>
    <w:rsid w:val="00707D06"/>
    <w:rsid w:val="0071038E"/>
    <w:rsid w:val="007103B7"/>
    <w:rsid w:val="007115E1"/>
    <w:rsid w:val="00711959"/>
    <w:rsid w:val="00711DBC"/>
    <w:rsid w:val="00712446"/>
    <w:rsid w:val="00712804"/>
    <w:rsid w:val="007129F5"/>
    <w:rsid w:val="00712DDE"/>
    <w:rsid w:val="00713183"/>
    <w:rsid w:val="00713479"/>
    <w:rsid w:val="00713C0D"/>
    <w:rsid w:val="00714C3F"/>
    <w:rsid w:val="00714F40"/>
    <w:rsid w:val="00714F82"/>
    <w:rsid w:val="00714FA0"/>
    <w:rsid w:val="0071506D"/>
    <w:rsid w:val="00715172"/>
    <w:rsid w:val="00715238"/>
    <w:rsid w:val="00715AB6"/>
    <w:rsid w:val="00716171"/>
    <w:rsid w:val="007162D8"/>
    <w:rsid w:val="00716EC6"/>
    <w:rsid w:val="00717756"/>
    <w:rsid w:val="00717BCC"/>
    <w:rsid w:val="00717E1B"/>
    <w:rsid w:val="00720EF0"/>
    <w:rsid w:val="007212BC"/>
    <w:rsid w:val="007213FF"/>
    <w:rsid w:val="0072162A"/>
    <w:rsid w:val="00721640"/>
    <w:rsid w:val="007217D0"/>
    <w:rsid w:val="007218F8"/>
    <w:rsid w:val="0072226A"/>
    <w:rsid w:val="0072292C"/>
    <w:rsid w:val="00722AE3"/>
    <w:rsid w:val="00722D4E"/>
    <w:rsid w:val="00722E4F"/>
    <w:rsid w:val="007234AB"/>
    <w:rsid w:val="007239D0"/>
    <w:rsid w:val="00723F9E"/>
    <w:rsid w:val="00724024"/>
    <w:rsid w:val="00724216"/>
    <w:rsid w:val="00725189"/>
    <w:rsid w:val="0072545F"/>
    <w:rsid w:val="00725482"/>
    <w:rsid w:val="00725ABE"/>
    <w:rsid w:val="00725D97"/>
    <w:rsid w:val="00726C50"/>
    <w:rsid w:val="00727A3B"/>
    <w:rsid w:val="0073069E"/>
    <w:rsid w:val="00730976"/>
    <w:rsid w:val="007310A0"/>
    <w:rsid w:val="007311C9"/>
    <w:rsid w:val="007317BA"/>
    <w:rsid w:val="007318B7"/>
    <w:rsid w:val="007319BF"/>
    <w:rsid w:val="00732A76"/>
    <w:rsid w:val="00732E75"/>
    <w:rsid w:val="00732ED8"/>
    <w:rsid w:val="007334BF"/>
    <w:rsid w:val="0073363A"/>
    <w:rsid w:val="007336A5"/>
    <w:rsid w:val="00733C55"/>
    <w:rsid w:val="00733D85"/>
    <w:rsid w:val="00734527"/>
    <w:rsid w:val="00734896"/>
    <w:rsid w:val="0073560D"/>
    <w:rsid w:val="00736184"/>
    <w:rsid w:val="007363B6"/>
    <w:rsid w:val="007369CD"/>
    <w:rsid w:val="0073700B"/>
    <w:rsid w:val="00737C42"/>
    <w:rsid w:val="00740062"/>
    <w:rsid w:val="00740210"/>
    <w:rsid w:val="00740307"/>
    <w:rsid w:val="0074085D"/>
    <w:rsid w:val="007408D4"/>
    <w:rsid w:val="0074179F"/>
    <w:rsid w:val="00741851"/>
    <w:rsid w:val="00742928"/>
    <w:rsid w:val="00742B9A"/>
    <w:rsid w:val="00742D8D"/>
    <w:rsid w:val="00743680"/>
    <w:rsid w:val="007441CA"/>
    <w:rsid w:val="00744322"/>
    <w:rsid w:val="0074488C"/>
    <w:rsid w:val="007449AA"/>
    <w:rsid w:val="00744AA1"/>
    <w:rsid w:val="007451C9"/>
    <w:rsid w:val="007464A2"/>
    <w:rsid w:val="00746F7A"/>
    <w:rsid w:val="007472F4"/>
    <w:rsid w:val="007505D6"/>
    <w:rsid w:val="00750A0B"/>
    <w:rsid w:val="0075110E"/>
    <w:rsid w:val="0075126A"/>
    <w:rsid w:val="00751623"/>
    <w:rsid w:val="007518EF"/>
    <w:rsid w:val="00751BFA"/>
    <w:rsid w:val="00751DE0"/>
    <w:rsid w:val="00752AC7"/>
    <w:rsid w:val="00753A20"/>
    <w:rsid w:val="00753F6F"/>
    <w:rsid w:val="00754C63"/>
    <w:rsid w:val="00754EE5"/>
    <w:rsid w:val="00755DBE"/>
    <w:rsid w:val="00755DE8"/>
    <w:rsid w:val="00755F2A"/>
    <w:rsid w:val="00755FDA"/>
    <w:rsid w:val="0075659C"/>
    <w:rsid w:val="00756FCF"/>
    <w:rsid w:val="00757261"/>
    <w:rsid w:val="00760365"/>
    <w:rsid w:val="00760476"/>
    <w:rsid w:val="007604DE"/>
    <w:rsid w:val="00760618"/>
    <w:rsid w:val="0076121F"/>
    <w:rsid w:val="007612F5"/>
    <w:rsid w:val="00761577"/>
    <w:rsid w:val="0076157B"/>
    <w:rsid w:val="00761867"/>
    <w:rsid w:val="00761BF2"/>
    <w:rsid w:val="00762AA5"/>
    <w:rsid w:val="00762F3B"/>
    <w:rsid w:val="007631C4"/>
    <w:rsid w:val="00763AA3"/>
    <w:rsid w:val="00763DDF"/>
    <w:rsid w:val="00764095"/>
    <w:rsid w:val="007641EF"/>
    <w:rsid w:val="0076498E"/>
    <w:rsid w:val="007654B8"/>
    <w:rsid w:val="00765902"/>
    <w:rsid w:val="00765E55"/>
    <w:rsid w:val="00766100"/>
    <w:rsid w:val="007666A0"/>
    <w:rsid w:val="00766B84"/>
    <w:rsid w:val="00767233"/>
    <w:rsid w:val="00767C50"/>
    <w:rsid w:val="007701C1"/>
    <w:rsid w:val="0077033F"/>
    <w:rsid w:val="007707AE"/>
    <w:rsid w:val="00770C01"/>
    <w:rsid w:val="00770E35"/>
    <w:rsid w:val="0077111A"/>
    <w:rsid w:val="007715B7"/>
    <w:rsid w:val="007716F4"/>
    <w:rsid w:val="00771EA2"/>
    <w:rsid w:val="00772B75"/>
    <w:rsid w:val="0077310E"/>
    <w:rsid w:val="00773677"/>
    <w:rsid w:val="007746DA"/>
    <w:rsid w:val="007747BD"/>
    <w:rsid w:val="00774C73"/>
    <w:rsid w:val="00775C76"/>
    <w:rsid w:val="007763E7"/>
    <w:rsid w:val="00777132"/>
    <w:rsid w:val="007779B8"/>
    <w:rsid w:val="00777C60"/>
    <w:rsid w:val="00780351"/>
    <w:rsid w:val="00782546"/>
    <w:rsid w:val="0078292C"/>
    <w:rsid w:val="0078317B"/>
    <w:rsid w:val="007832AC"/>
    <w:rsid w:val="00783AEA"/>
    <w:rsid w:val="0078492B"/>
    <w:rsid w:val="007850D9"/>
    <w:rsid w:val="007851ED"/>
    <w:rsid w:val="007852E9"/>
    <w:rsid w:val="007858B1"/>
    <w:rsid w:val="00785B6F"/>
    <w:rsid w:val="007861D6"/>
    <w:rsid w:val="00786912"/>
    <w:rsid w:val="00786D86"/>
    <w:rsid w:val="007876FA"/>
    <w:rsid w:val="0078794C"/>
    <w:rsid w:val="00787963"/>
    <w:rsid w:val="007902CF"/>
    <w:rsid w:val="0079064F"/>
    <w:rsid w:val="007906AA"/>
    <w:rsid w:val="007909B6"/>
    <w:rsid w:val="00790BE8"/>
    <w:rsid w:val="00791FEC"/>
    <w:rsid w:val="00792BDA"/>
    <w:rsid w:val="00793451"/>
    <w:rsid w:val="007936CF"/>
    <w:rsid w:val="00793A46"/>
    <w:rsid w:val="00793B82"/>
    <w:rsid w:val="00794667"/>
    <w:rsid w:val="00794908"/>
    <w:rsid w:val="00794929"/>
    <w:rsid w:val="00794E7C"/>
    <w:rsid w:val="00795D7C"/>
    <w:rsid w:val="007968B0"/>
    <w:rsid w:val="00796DA4"/>
    <w:rsid w:val="00796E4C"/>
    <w:rsid w:val="007970BA"/>
    <w:rsid w:val="0079714B"/>
    <w:rsid w:val="00797292"/>
    <w:rsid w:val="007A0474"/>
    <w:rsid w:val="007A0719"/>
    <w:rsid w:val="007A0902"/>
    <w:rsid w:val="007A1106"/>
    <w:rsid w:val="007A119B"/>
    <w:rsid w:val="007A178C"/>
    <w:rsid w:val="007A1B80"/>
    <w:rsid w:val="007A1D9D"/>
    <w:rsid w:val="007A1E1C"/>
    <w:rsid w:val="007A2814"/>
    <w:rsid w:val="007A2AA3"/>
    <w:rsid w:val="007A391F"/>
    <w:rsid w:val="007A3AB5"/>
    <w:rsid w:val="007A3F94"/>
    <w:rsid w:val="007A41F7"/>
    <w:rsid w:val="007A4701"/>
    <w:rsid w:val="007A4EDD"/>
    <w:rsid w:val="007A65F0"/>
    <w:rsid w:val="007A69D1"/>
    <w:rsid w:val="007A7326"/>
    <w:rsid w:val="007B0168"/>
    <w:rsid w:val="007B0493"/>
    <w:rsid w:val="007B0805"/>
    <w:rsid w:val="007B0B60"/>
    <w:rsid w:val="007B0D33"/>
    <w:rsid w:val="007B0E5D"/>
    <w:rsid w:val="007B12DC"/>
    <w:rsid w:val="007B170B"/>
    <w:rsid w:val="007B17DA"/>
    <w:rsid w:val="007B18B7"/>
    <w:rsid w:val="007B22D3"/>
    <w:rsid w:val="007B249C"/>
    <w:rsid w:val="007B2764"/>
    <w:rsid w:val="007B2D73"/>
    <w:rsid w:val="007B3BC9"/>
    <w:rsid w:val="007B41D2"/>
    <w:rsid w:val="007B43DA"/>
    <w:rsid w:val="007B4847"/>
    <w:rsid w:val="007B4919"/>
    <w:rsid w:val="007B4BAB"/>
    <w:rsid w:val="007B4D48"/>
    <w:rsid w:val="007B5423"/>
    <w:rsid w:val="007B62DE"/>
    <w:rsid w:val="007B6CE5"/>
    <w:rsid w:val="007B7DF1"/>
    <w:rsid w:val="007C0203"/>
    <w:rsid w:val="007C0813"/>
    <w:rsid w:val="007C0A0D"/>
    <w:rsid w:val="007C0D43"/>
    <w:rsid w:val="007C1933"/>
    <w:rsid w:val="007C197A"/>
    <w:rsid w:val="007C1AAA"/>
    <w:rsid w:val="007C1C61"/>
    <w:rsid w:val="007C2A8D"/>
    <w:rsid w:val="007C2BFE"/>
    <w:rsid w:val="007C35DA"/>
    <w:rsid w:val="007C480B"/>
    <w:rsid w:val="007C4EE8"/>
    <w:rsid w:val="007C51C8"/>
    <w:rsid w:val="007C59A6"/>
    <w:rsid w:val="007C59BA"/>
    <w:rsid w:val="007C5A36"/>
    <w:rsid w:val="007C603E"/>
    <w:rsid w:val="007C6230"/>
    <w:rsid w:val="007C6A0A"/>
    <w:rsid w:val="007C7621"/>
    <w:rsid w:val="007D01CD"/>
    <w:rsid w:val="007D0B32"/>
    <w:rsid w:val="007D0B46"/>
    <w:rsid w:val="007D109A"/>
    <w:rsid w:val="007D16E6"/>
    <w:rsid w:val="007D1D7B"/>
    <w:rsid w:val="007D295E"/>
    <w:rsid w:val="007D2A38"/>
    <w:rsid w:val="007D2A98"/>
    <w:rsid w:val="007D2B71"/>
    <w:rsid w:val="007D31E9"/>
    <w:rsid w:val="007D3C89"/>
    <w:rsid w:val="007D3E34"/>
    <w:rsid w:val="007D42A6"/>
    <w:rsid w:val="007D500B"/>
    <w:rsid w:val="007D55F4"/>
    <w:rsid w:val="007D6B2F"/>
    <w:rsid w:val="007D706F"/>
    <w:rsid w:val="007D7B4F"/>
    <w:rsid w:val="007E0120"/>
    <w:rsid w:val="007E0614"/>
    <w:rsid w:val="007E08FB"/>
    <w:rsid w:val="007E0E4A"/>
    <w:rsid w:val="007E1500"/>
    <w:rsid w:val="007E1AAD"/>
    <w:rsid w:val="007E1B8D"/>
    <w:rsid w:val="007E20D8"/>
    <w:rsid w:val="007E251C"/>
    <w:rsid w:val="007E2762"/>
    <w:rsid w:val="007E2D77"/>
    <w:rsid w:val="007E2D87"/>
    <w:rsid w:val="007E37E9"/>
    <w:rsid w:val="007E3C9D"/>
    <w:rsid w:val="007E4E7A"/>
    <w:rsid w:val="007E5B3F"/>
    <w:rsid w:val="007E5F16"/>
    <w:rsid w:val="007E7FB7"/>
    <w:rsid w:val="007F0215"/>
    <w:rsid w:val="007F0A95"/>
    <w:rsid w:val="007F0DAB"/>
    <w:rsid w:val="007F0DE4"/>
    <w:rsid w:val="007F1039"/>
    <w:rsid w:val="007F1141"/>
    <w:rsid w:val="007F1816"/>
    <w:rsid w:val="007F1EFC"/>
    <w:rsid w:val="007F2378"/>
    <w:rsid w:val="007F277D"/>
    <w:rsid w:val="007F34C0"/>
    <w:rsid w:val="007F3891"/>
    <w:rsid w:val="007F3AE2"/>
    <w:rsid w:val="007F3AE6"/>
    <w:rsid w:val="007F3DFE"/>
    <w:rsid w:val="007F46BC"/>
    <w:rsid w:val="007F4A1E"/>
    <w:rsid w:val="007F501C"/>
    <w:rsid w:val="007F51CE"/>
    <w:rsid w:val="007F5509"/>
    <w:rsid w:val="007F5D31"/>
    <w:rsid w:val="007F652F"/>
    <w:rsid w:val="007F6559"/>
    <w:rsid w:val="007F65D6"/>
    <w:rsid w:val="007F6C59"/>
    <w:rsid w:val="007F6D94"/>
    <w:rsid w:val="007F720D"/>
    <w:rsid w:val="007F78E4"/>
    <w:rsid w:val="007F7F28"/>
    <w:rsid w:val="00800317"/>
    <w:rsid w:val="008009A0"/>
    <w:rsid w:val="00801185"/>
    <w:rsid w:val="00801420"/>
    <w:rsid w:val="00802904"/>
    <w:rsid w:val="008032E7"/>
    <w:rsid w:val="008051E4"/>
    <w:rsid w:val="00805397"/>
    <w:rsid w:val="00806245"/>
    <w:rsid w:val="008066B7"/>
    <w:rsid w:val="00806E50"/>
    <w:rsid w:val="00806F20"/>
    <w:rsid w:val="0080736F"/>
    <w:rsid w:val="008101C2"/>
    <w:rsid w:val="00810990"/>
    <w:rsid w:val="008116AA"/>
    <w:rsid w:val="00811F2A"/>
    <w:rsid w:val="008122CF"/>
    <w:rsid w:val="00812552"/>
    <w:rsid w:val="00812A4E"/>
    <w:rsid w:val="0081328B"/>
    <w:rsid w:val="00814DDF"/>
    <w:rsid w:val="00815CFD"/>
    <w:rsid w:val="00816909"/>
    <w:rsid w:val="00816A58"/>
    <w:rsid w:val="00816D93"/>
    <w:rsid w:val="00816DC9"/>
    <w:rsid w:val="00816E53"/>
    <w:rsid w:val="00816F4F"/>
    <w:rsid w:val="00817882"/>
    <w:rsid w:val="00817A7F"/>
    <w:rsid w:val="00817DA9"/>
    <w:rsid w:val="0082054C"/>
    <w:rsid w:val="0082059B"/>
    <w:rsid w:val="00820DD1"/>
    <w:rsid w:val="0082129D"/>
    <w:rsid w:val="00821441"/>
    <w:rsid w:val="00821897"/>
    <w:rsid w:val="00821931"/>
    <w:rsid w:val="00821AB9"/>
    <w:rsid w:val="00821D4C"/>
    <w:rsid w:val="00821F1E"/>
    <w:rsid w:val="00822144"/>
    <w:rsid w:val="0082262A"/>
    <w:rsid w:val="00822D6A"/>
    <w:rsid w:val="0082302D"/>
    <w:rsid w:val="00823214"/>
    <w:rsid w:val="008236A7"/>
    <w:rsid w:val="008238B5"/>
    <w:rsid w:val="00823B16"/>
    <w:rsid w:val="00823B80"/>
    <w:rsid w:val="00823DDA"/>
    <w:rsid w:val="00824115"/>
    <w:rsid w:val="00824A07"/>
    <w:rsid w:val="00824DDB"/>
    <w:rsid w:val="00825A35"/>
    <w:rsid w:val="00825F62"/>
    <w:rsid w:val="00826317"/>
    <w:rsid w:val="0082658C"/>
    <w:rsid w:val="008267E3"/>
    <w:rsid w:val="0082693D"/>
    <w:rsid w:val="0082701E"/>
    <w:rsid w:val="00827400"/>
    <w:rsid w:val="00827FEE"/>
    <w:rsid w:val="00830FA6"/>
    <w:rsid w:val="008317A9"/>
    <w:rsid w:val="00831CB2"/>
    <w:rsid w:val="0083237A"/>
    <w:rsid w:val="0083279A"/>
    <w:rsid w:val="0083291D"/>
    <w:rsid w:val="00833580"/>
    <w:rsid w:val="00833E1D"/>
    <w:rsid w:val="00833EA1"/>
    <w:rsid w:val="008348C7"/>
    <w:rsid w:val="00834C54"/>
    <w:rsid w:val="00835006"/>
    <w:rsid w:val="00835620"/>
    <w:rsid w:val="00836122"/>
    <w:rsid w:val="0083683B"/>
    <w:rsid w:val="00836D94"/>
    <w:rsid w:val="008374E2"/>
    <w:rsid w:val="00837717"/>
    <w:rsid w:val="00837ADF"/>
    <w:rsid w:val="00840681"/>
    <w:rsid w:val="0084114C"/>
    <w:rsid w:val="0084116A"/>
    <w:rsid w:val="00841B8A"/>
    <w:rsid w:val="00841E86"/>
    <w:rsid w:val="00842387"/>
    <w:rsid w:val="00842B0C"/>
    <w:rsid w:val="00843141"/>
    <w:rsid w:val="00843250"/>
    <w:rsid w:val="00843E35"/>
    <w:rsid w:val="00844111"/>
    <w:rsid w:val="00844DA8"/>
    <w:rsid w:val="0084513A"/>
    <w:rsid w:val="008451AE"/>
    <w:rsid w:val="008451F7"/>
    <w:rsid w:val="00845C39"/>
    <w:rsid w:val="00846427"/>
    <w:rsid w:val="00846450"/>
    <w:rsid w:val="008464B6"/>
    <w:rsid w:val="008464E2"/>
    <w:rsid w:val="0084652B"/>
    <w:rsid w:val="0084776E"/>
    <w:rsid w:val="00847A9A"/>
    <w:rsid w:val="00847E0D"/>
    <w:rsid w:val="008507E7"/>
    <w:rsid w:val="00850D3C"/>
    <w:rsid w:val="008514EE"/>
    <w:rsid w:val="00851541"/>
    <w:rsid w:val="00851808"/>
    <w:rsid w:val="00851EFB"/>
    <w:rsid w:val="0085232D"/>
    <w:rsid w:val="0085236D"/>
    <w:rsid w:val="008523CD"/>
    <w:rsid w:val="00852710"/>
    <w:rsid w:val="00852AAC"/>
    <w:rsid w:val="00852FF2"/>
    <w:rsid w:val="00853B71"/>
    <w:rsid w:val="00853BD3"/>
    <w:rsid w:val="00853EDB"/>
    <w:rsid w:val="00854A0C"/>
    <w:rsid w:val="00854C4A"/>
    <w:rsid w:val="00854DCA"/>
    <w:rsid w:val="00855D1A"/>
    <w:rsid w:val="00856120"/>
    <w:rsid w:val="0085623D"/>
    <w:rsid w:val="00856E3F"/>
    <w:rsid w:val="00856E77"/>
    <w:rsid w:val="00856F1A"/>
    <w:rsid w:val="008571D2"/>
    <w:rsid w:val="008571FF"/>
    <w:rsid w:val="008576D6"/>
    <w:rsid w:val="00860B20"/>
    <w:rsid w:val="00861D6B"/>
    <w:rsid w:val="00862560"/>
    <w:rsid w:val="00862793"/>
    <w:rsid w:val="008629EC"/>
    <w:rsid w:val="00863037"/>
    <w:rsid w:val="008631B1"/>
    <w:rsid w:val="008632D3"/>
    <w:rsid w:val="008633E2"/>
    <w:rsid w:val="008639B2"/>
    <w:rsid w:val="00864E19"/>
    <w:rsid w:val="00864F14"/>
    <w:rsid w:val="0086531D"/>
    <w:rsid w:val="00865389"/>
    <w:rsid w:val="008655D6"/>
    <w:rsid w:val="008657C4"/>
    <w:rsid w:val="00865943"/>
    <w:rsid w:val="00866405"/>
    <w:rsid w:val="008664C7"/>
    <w:rsid w:val="00866E89"/>
    <w:rsid w:val="00866EE7"/>
    <w:rsid w:val="008677BD"/>
    <w:rsid w:val="0086788D"/>
    <w:rsid w:val="00867DE6"/>
    <w:rsid w:val="0087001F"/>
    <w:rsid w:val="00870636"/>
    <w:rsid w:val="008711D1"/>
    <w:rsid w:val="00872208"/>
    <w:rsid w:val="0087275B"/>
    <w:rsid w:val="00873F0A"/>
    <w:rsid w:val="008740C5"/>
    <w:rsid w:val="008746DC"/>
    <w:rsid w:val="008749C4"/>
    <w:rsid w:val="00874A8A"/>
    <w:rsid w:val="008754EC"/>
    <w:rsid w:val="008756F9"/>
    <w:rsid w:val="00875970"/>
    <w:rsid w:val="00876CB1"/>
    <w:rsid w:val="00877016"/>
    <w:rsid w:val="00877681"/>
    <w:rsid w:val="00877926"/>
    <w:rsid w:val="00880302"/>
    <w:rsid w:val="00880369"/>
    <w:rsid w:val="00881888"/>
    <w:rsid w:val="0088235A"/>
    <w:rsid w:val="0088273D"/>
    <w:rsid w:val="008827E3"/>
    <w:rsid w:val="008839A6"/>
    <w:rsid w:val="008839B5"/>
    <w:rsid w:val="00883A93"/>
    <w:rsid w:val="00883BC0"/>
    <w:rsid w:val="00883F0F"/>
    <w:rsid w:val="00884090"/>
    <w:rsid w:val="00884664"/>
    <w:rsid w:val="00884841"/>
    <w:rsid w:val="00884E62"/>
    <w:rsid w:val="008853D6"/>
    <w:rsid w:val="0088546A"/>
    <w:rsid w:val="0088639A"/>
    <w:rsid w:val="008869DF"/>
    <w:rsid w:val="00886C31"/>
    <w:rsid w:val="00887117"/>
    <w:rsid w:val="008873AB"/>
    <w:rsid w:val="0089049B"/>
    <w:rsid w:val="00890D4D"/>
    <w:rsid w:val="008916D9"/>
    <w:rsid w:val="00892784"/>
    <w:rsid w:val="00892964"/>
    <w:rsid w:val="00892A2D"/>
    <w:rsid w:val="00892CD7"/>
    <w:rsid w:val="00893835"/>
    <w:rsid w:val="00893883"/>
    <w:rsid w:val="00894C6C"/>
    <w:rsid w:val="008954F4"/>
    <w:rsid w:val="00895AD5"/>
    <w:rsid w:val="0089600D"/>
    <w:rsid w:val="00896A65"/>
    <w:rsid w:val="008973C4"/>
    <w:rsid w:val="00897586"/>
    <w:rsid w:val="00897CEC"/>
    <w:rsid w:val="00897D0A"/>
    <w:rsid w:val="008A0B17"/>
    <w:rsid w:val="008A16AB"/>
    <w:rsid w:val="008A1D8E"/>
    <w:rsid w:val="008A2181"/>
    <w:rsid w:val="008A2409"/>
    <w:rsid w:val="008A252C"/>
    <w:rsid w:val="008A41D2"/>
    <w:rsid w:val="008A4B4E"/>
    <w:rsid w:val="008A4F6B"/>
    <w:rsid w:val="008A4F9F"/>
    <w:rsid w:val="008A51B3"/>
    <w:rsid w:val="008A59B6"/>
    <w:rsid w:val="008A5E59"/>
    <w:rsid w:val="008A5EAE"/>
    <w:rsid w:val="008A6189"/>
    <w:rsid w:val="008A67C1"/>
    <w:rsid w:val="008A6940"/>
    <w:rsid w:val="008A6E20"/>
    <w:rsid w:val="008A75AD"/>
    <w:rsid w:val="008A7743"/>
    <w:rsid w:val="008A7871"/>
    <w:rsid w:val="008B0A82"/>
    <w:rsid w:val="008B13FC"/>
    <w:rsid w:val="008B1639"/>
    <w:rsid w:val="008B17EC"/>
    <w:rsid w:val="008B1ECA"/>
    <w:rsid w:val="008B22B5"/>
    <w:rsid w:val="008B28D6"/>
    <w:rsid w:val="008B2ADD"/>
    <w:rsid w:val="008B46F7"/>
    <w:rsid w:val="008B514A"/>
    <w:rsid w:val="008B5167"/>
    <w:rsid w:val="008B530B"/>
    <w:rsid w:val="008B58FB"/>
    <w:rsid w:val="008B5A70"/>
    <w:rsid w:val="008B7ADE"/>
    <w:rsid w:val="008B7B72"/>
    <w:rsid w:val="008C07B7"/>
    <w:rsid w:val="008C09D2"/>
    <w:rsid w:val="008C0D28"/>
    <w:rsid w:val="008C13DA"/>
    <w:rsid w:val="008C1F9A"/>
    <w:rsid w:val="008C2D39"/>
    <w:rsid w:val="008C31E5"/>
    <w:rsid w:val="008C32FA"/>
    <w:rsid w:val="008C3826"/>
    <w:rsid w:val="008C3C0F"/>
    <w:rsid w:val="008C437E"/>
    <w:rsid w:val="008C544D"/>
    <w:rsid w:val="008C5A5D"/>
    <w:rsid w:val="008C5EDE"/>
    <w:rsid w:val="008C638B"/>
    <w:rsid w:val="008C64B8"/>
    <w:rsid w:val="008C65E2"/>
    <w:rsid w:val="008C6998"/>
    <w:rsid w:val="008C69C7"/>
    <w:rsid w:val="008C6BEE"/>
    <w:rsid w:val="008C6FB6"/>
    <w:rsid w:val="008C7645"/>
    <w:rsid w:val="008C7A30"/>
    <w:rsid w:val="008C7B57"/>
    <w:rsid w:val="008D00ED"/>
    <w:rsid w:val="008D02C8"/>
    <w:rsid w:val="008D0430"/>
    <w:rsid w:val="008D04DF"/>
    <w:rsid w:val="008D090D"/>
    <w:rsid w:val="008D0EDC"/>
    <w:rsid w:val="008D17F0"/>
    <w:rsid w:val="008D25CC"/>
    <w:rsid w:val="008D29F3"/>
    <w:rsid w:val="008D2E0C"/>
    <w:rsid w:val="008D30D5"/>
    <w:rsid w:val="008D3295"/>
    <w:rsid w:val="008D3E07"/>
    <w:rsid w:val="008D4BE0"/>
    <w:rsid w:val="008D5985"/>
    <w:rsid w:val="008D6826"/>
    <w:rsid w:val="008D6922"/>
    <w:rsid w:val="008D7550"/>
    <w:rsid w:val="008D79A6"/>
    <w:rsid w:val="008D7A6F"/>
    <w:rsid w:val="008E018B"/>
    <w:rsid w:val="008E0F73"/>
    <w:rsid w:val="008E1041"/>
    <w:rsid w:val="008E1634"/>
    <w:rsid w:val="008E167F"/>
    <w:rsid w:val="008E3515"/>
    <w:rsid w:val="008E3771"/>
    <w:rsid w:val="008E3E84"/>
    <w:rsid w:val="008E4555"/>
    <w:rsid w:val="008E4F2C"/>
    <w:rsid w:val="008E6A60"/>
    <w:rsid w:val="008E6C45"/>
    <w:rsid w:val="008E70AA"/>
    <w:rsid w:val="008E7389"/>
    <w:rsid w:val="008E73F0"/>
    <w:rsid w:val="008E7B6D"/>
    <w:rsid w:val="008E7F6B"/>
    <w:rsid w:val="008F0402"/>
    <w:rsid w:val="008F1418"/>
    <w:rsid w:val="008F19D8"/>
    <w:rsid w:val="008F19ED"/>
    <w:rsid w:val="008F1B98"/>
    <w:rsid w:val="008F23CF"/>
    <w:rsid w:val="008F2552"/>
    <w:rsid w:val="008F3453"/>
    <w:rsid w:val="008F3A7D"/>
    <w:rsid w:val="008F3B9F"/>
    <w:rsid w:val="008F4290"/>
    <w:rsid w:val="008F4328"/>
    <w:rsid w:val="008F472B"/>
    <w:rsid w:val="008F4B0A"/>
    <w:rsid w:val="008F4C77"/>
    <w:rsid w:val="008F4FEE"/>
    <w:rsid w:val="008F5011"/>
    <w:rsid w:val="008F51E5"/>
    <w:rsid w:val="008F52A5"/>
    <w:rsid w:val="008F5F1E"/>
    <w:rsid w:val="008F6399"/>
    <w:rsid w:val="008F6B3D"/>
    <w:rsid w:val="008F7947"/>
    <w:rsid w:val="0090085F"/>
    <w:rsid w:val="009009F2"/>
    <w:rsid w:val="00900ADF"/>
    <w:rsid w:val="00900D4B"/>
    <w:rsid w:val="00901B86"/>
    <w:rsid w:val="009029F7"/>
    <w:rsid w:val="00903B67"/>
    <w:rsid w:val="00905F27"/>
    <w:rsid w:val="0090630F"/>
    <w:rsid w:val="00906515"/>
    <w:rsid w:val="00906736"/>
    <w:rsid w:val="0090735B"/>
    <w:rsid w:val="00907B83"/>
    <w:rsid w:val="00910413"/>
    <w:rsid w:val="00910911"/>
    <w:rsid w:val="00911C70"/>
    <w:rsid w:val="0091214A"/>
    <w:rsid w:val="009129DF"/>
    <w:rsid w:val="009135AA"/>
    <w:rsid w:val="00913846"/>
    <w:rsid w:val="00913D17"/>
    <w:rsid w:val="00913E60"/>
    <w:rsid w:val="009147AF"/>
    <w:rsid w:val="00914A90"/>
    <w:rsid w:val="00914C9A"/>
    <w:rsid w:val="00915C56"/>
    <w:rsid w:val="00915D5A"/>
    <w:rsid w:val="00915F55"/>
    <w:rsid w:val="00915FDC"/>
    <w:rsid w:val="00916386"/>
    <w:rsid w:val="00916407"/>
    <w:rsid w:val="0091650F"/>
    <w:rsid w:val="00917598"/>
    <w:rsid w:val="009179A3"/>
    <w:rsid w:val="009206B4"/>
    <w:rsid w:val="00920CA3"/>
    <w:rsid w:val="00920CAF"/>
    <w:rsid w:val="00920FCC"/>
    <w:rsid w:val="0092137B"/>
    <w:rsid w:val="00921439"/>
    <w:rsid w:val="009216D5"/>
    <w:rsid w:val="00921AD1"/>
    <w:rsid w:val="00922275"/>
    <w:rsid w:val="009229B5"/>
    <w:rsid w:val="00922DF3"/>
    <w:rsid w:val="009231EF"/>
    <w:rsid w:val="00923A1F"/>
    <w:rsid w:val="00923B43"/>
    <w:rsid w:val="00924081"/>
    <w:rsid w:val="00924161"/>
    <w:rsid w:val="00924521"/>
    <w:rsid w:val="00924590"/>
    <w:rsid w:val="00925359"/>
    <w:rsid w:val="0092586B"/>
    <w:rsid w:val="00925A19"/>
    <w:rsid w:val="00925E27"/>
    <w:rsid w:val="00925EB3"/>
    <w:rsid w:val="00926031"/>
    <w:rsid w:val="0092676D"/>
    <w:rsid w:val="00926DAE"/>
    <w:rsid w:val="00926F56"/>
    <w:rsid w:val="0092772E"/>
    <w:rsid w:val="009277AC"/>
    <w:rsid w:val="00927E9C"/>
    <w:rsid w:val="00930032"/>
    <w:rsid w:val="00930043"/>
    <w:rsid w:val="009306B1"/>
    <w:rsid w:val="00930766"/>
    <w:rsid w:val="0093087B"/>
    <w:rsid w:val="009308BE"/>
    <w:rsid w:val="009311E7"/>
    <w:rsid w:val="009321DD"/>
    <w:rsid w:val="0093253A"/>
    <w:rsid w:val="00932F46"/>
    <w:rsid w:val="00933636"/>
    <w:rsid w:val="00933FEA"/>
    <w:rsid w:val="009343B6"/>
    <w:rsid w:val="00934EB5"/>
    <w:rsid w:val="009354AD"/>
    <w:rsid w:val="00935ADF"/>
    <w:rsid w:val="00936243"/>
    <w:rsid w:val="00936A31"/>
    <w:rsid w:val="00936B16"/>
    <w:rsid w:val="00937671"/>
    <w:rsid w:val="009376D6"/>
    <w:rsid w:val="0093773B"/>
    <w:rsid w:val="00937962"/>
    <w:rsid w:val="00937996"/>
    <w:rsid w:val="00937DF1"/>
    <w:rsid w:val="00937E77"/>
    <w:rsid w:val="0094058D"/>
    <w:rsid w:val="009405D5"/>
    <w:rsid w:val="00940932"/>
    <w:rsid w:val="00940E0C"/>
    <w:rsid w:val="0094122F"/>
    <w:rsid w:val="0094154D"/>
    <w:rsid w:val="00941CA8"/>
    <w:rsid w:val="00941E1F"/>
    <w:rsid w:val="00941F3C"/>
    <w:rsid w:val="009431D6"/>
    <w:rsid w:val="00943629"/>
    <w:rsid w:val="009455E1"/>
    <w:rsid w:val="009456B0"/>
    <w:rsid w:val="009458C8"/>
    <w:rsid w:val="009458DA"/>
    <w:rsid w:val="00945EC0"/>
    <w:rsid w:val="009464E8"/>
    <w:rsid w:val="00946E05"/>
    <w:rsid w:val="0095022C"/>
    <w:rsid w:val="00950BFC"/>
    <w:rsid w:val="00950D51"/>
    <w:rsid w:val="0095133B"/>
    <w:rsid w:val="00952BB9"/>
    <w:rsid w:val="00952C88"/>
    <w:rsid w:val="00953314"/>
    <w:rsid w:val="0095353C"/>
    <w:rsid w:val="009537E0"/>
    <w:rsid w:val="00954A3F"/>
    <w:rsid w:val="00955B95"/>
    <w:rsid w:val="0095646F"/>
    <w:rsid w:val="009566C0"/>
    <w:rsid w:val="00956978"/>
    <w:rsid w:val="009572EC"/>
    <w:rsid w:val="009578DC"/>
    <w:rsid w:val="00960406"/>
    <w:rsid w:val="009617E6"/>
    <w:rsid w:val="00961CA5"/>
    <w:rsid w:val="00961D3C"/>
    <w:rsid w:val="00961E7C"/>
    <w:rsid w:val="009622C2"/>
    <w:rsid w:val="009625E8"/>
    <w:rsid w:val="0096291A"/>
    <w:rsid w:val="009629D4"/>
    <w:rsid w:val="00962E6F"/>
    <w:rsid w:val="009639A6"/>
    <w:rsid w:val="009639F4"/>
    <w:rsid w:val="00963FB5"/>
    <w:rsid w:val="00964464"/>
    <w:rsid w:val="00964C7E"/>
    <w:rsid w:val="009662E9"/>
    <w:rsid w:val="0096647D"/>
    <w:rsid w:val="00966F2B"/>
    <w:rsid w:val="0096729B"/>
    <w:rsid w:val="0096757A"/>
    <w:rsid w:val="00967848"/>
    <w:rsid w:val="00970B48"/>
    <w:rsid w:val="00970C58"/>
    <w:rsid w:val="0097146C"/>
    <w:rsid w:val="00971E2C"/>
    <w:rsid w:val="00972175"/>
    <w:rsid w:val="009722CE"/>
    <w:rsid w:val="00972855"/>
    <w:rsid w:val="00972E44"/>
    <w:rsid w:val="0097345C"/>
    <w:rsid w:val="009734E2"/>
    <w:rsid w:val="00973690"/>
    <w:rsid w:val="009738B7"/>
    <w:rsid w:val="009738D9"/>
    <w:rsid w:val="00973A52"/>
    <w:rsid w:val="00973D94"/>
    <w:rsid w:val="009743B7"/>
    <w:rsid w:val="00974621"/>
    <w:rsid w:val="0097488D"/>
    <w:rsid w:val="009748E0"/>
    <w:rsid w:val="00975B4C"/>
    <w:rsid w:val="00975D5D"/>
    <w:rsid w:val="00975E8F"/>
    <w:rsid w:val="00976011"/>
    <w:rsid w:val="00976F3D"/>
    <w:rsid w:val="009776D7"/>
    <w:rsid w:val="009776E2"/>
    <w:rsid w:val="00977E16"/>
    <w:rsid w:val="00980287"/>
    <w:rsid w:val="00980564"/>
    <w:rsid w:val="009810B4"/>
    <w:rsid w:val="009813FB"/>
    <w:rsid w:val="0098158A"/>
    <w:rsid w:val="00981DEF"/>
    <w:rsid w:val="009831D3"/>
    <w:rsid w:val="0098354C"/>
    <w:rsid w:val="00983624"/>
    <w:rsid w:val="0098397F"/>
    <w:rsid w:val="00983C09"/>
    <w:rsid w:val="00983D4E"/>
    <w:rsid w:val="00984B88"/>
    <w:rsid w:val="009856F5"/>
    <w:rsid w:val="00985D09"/>
    <w:rsid w:val="0098641D"/>
    <w:rsid w:val="00986B93"/>
    <w:rsid w:val="00986E7C"/>
    <w:rsid w:val="009875F6"/>
    <w:rsid w:val="009879F1"/>
    <w:rsid w:val="00987EF1"/>
    <w:rsid w:val="009905BB"/>
    <w:rsid w:val="00990B5B"/>
    <w:rsid w:val="00990BD4"/>
    <w:rsid w:val="009910D9"/>
    <w:rsid w:val="00991E17"/>
    <w:rsid w:val="00991E3F"/>
    <w:rsid w:val="00992E9D"/>
    <w:rsid w:val="00992F7E"/>
    <w:rsid w:val="0099368B"/>
    <w:rsid w:val="00993FB2"/>
    <w:rsid w:val="00994545"/>
    <w:rsid w:val="00994927"/>
    <w:rsid w:val="00994BB3"/>
    <w:rsid w:val="009951E1"/>
    <w:rsid w:val="009956F3"/>
    <w:rsid w:val="00995B77"/>
    <w:rsid w:val="0099674F"/>
    <w:rsid w:val="00997604"/>
    <w:rsid w:val="00997615"/>
    <w:rsid w:val="00997B61"/>
    <w:rsid w:val="00997EB7"/>
    <w:rsid w:val="00997F85"/>
    <w:rsid w:val="009A00E1"/>
    <w:rsid w:val="009A042D"/>
    <w:rsid w:val="009A0AB5"/>
    <w:rsid w:val="009A2529"/>
    <w:rsid w:val="009A27DD"/>
    <w:rsid w:val="009A3252"/>
    <w:rsid w:val="009A3B2F"/>
    <w:rsid w:val="009A3C10"/>
    <w:rsid w:val="009A43E7"/>
    <w:rsid w:val="009A4B5F"/>
    <w:rsid w:val="009A4B9D"/>
    <w:rsid w:val="009A5BC7"/>
    <w:rsid w:val="009A5ECF"/>
    <w:rsid w:val="009A670D"/>
    <w:rsid w:val="009A6A6F"/>
    <w:rsid w:val="009A7877"/>
    <w:rsid w:val="009A7A88"/>
    <w:rsid w:val="009A7F2F"/>
    <w:rsid w:val="009A7F7A"/>
    <w:rsid w:val="009B00D2"/>
    <w:rsid w:val="009B02C0"/>
    <w:rsid w:val="009B0432"/>
    <w:rsid w:val="009B1A0B"/>
    <w:rsid w:val="009B1F26"/>
    <w:rsid w:val="009B23C3"/>
    <w:rsid w:val="009B2E59"/>
    <w:rsid w:val="009B381D"/>
    <w:rsid w:val="009B3D19"/>
    <w:rsid w:val="009B40F9"/>
    <w:rsid w:val="009B4BFD"/>
    <w:rsid w:val="009B58DB"/>
    <w:rsid w:val="009B7F13"/>
    <w:rsid w:val="009C002F"/>
    <w:rsid w:val="009C0287"/>
    <w:rsid w:val="009C08BD"/>
    <w:rsid w:val="009C14D9"/>
    <w:rsid w:val="009C156C"/>
    <w:rsid w:val="009C199E"/>
    <w:rsid w:val="009C1A0E"/>
    <w:rsid w:val="009C208E"/>
    <w:rsid w:val="009C23B0"/>
    <w:rsid w:val="009C2AB2"/>
    <w:rsid w:val="009C2D1D"/>
    <w:rsid w:val="009C2DFD"/>
    <w:rsid w:val="009C2FF2"/>
    <w:rsid w:val="009C338E"/>
    <w:rsid w:val="009C33AB"/>
    <w:rsid w:val="009C4958"/>
    <w:rsid w:val="009C508B"/>
    <w:rsid w:val="009C6EE9"/>
    <w:rsid w:val="009C6FC9"/>
    <w:rsid w:val="009C7CFF"/>
    <w:rsid w:val="009C7E93"/>
    <w:rsid w:val="009D0DB0"/>
    <w:rsid w:val="009D1141"/>
    <w:rsid w:val="009D166A"/>
    <w:rsid w:val="009D276B"/>
    <w:rsid w:val="009D301D"/>
    <w:rsid w:val="009D3750"/>
    <w:rsid w:val="009D387A"/>
    <w:rsid w:val="009D3A90"/>
    <w:rsid w:val="009D4C53"/>
    <w:rsid w:val="009D4CA4"/>
    <w:rsid w:val="009D519A"/>
    <w:rsid w:val="009D5B10"/>
    <w:rsid w:val="009D5D11"/>
    <w:rsid w:val="009D5FBB"/>
    <w:rsid w:val="009D67F8"/>
    <w:rsid w:val="009D690F"/>
    <w:rsid w:val="009D6D29"/>
    <w:rsid w:val="009D766B"/>
    <w:rsid w:val="009D7D4A"/>
    <w:rsid w:val="009E0916"/>
    <w:rsid w:val="009E140C"/>
    <w:rsid w:val="009E162F"/>
    <w:rsid w:val="009E1D08"/>
    <w:rsid w:val="009E1E69"/>
    <w:rsid w:val="009E1F20"/>
    <w:rsid w:val="009E2285"/>
    <w:rsid w:val="009E28A0"/>
    <w:rsid w:val="009E2BEA"/>
    <w:rsid w:val="009E38FA"/>
    <w:rsid w:val="009E399C"/>
    <w:rsid w:val="009E3D12"/>
    <w:rsid w:val="009E4E07"/>
    <w:rsid w:val="009E4FC6"/>
    <w:rsid w:val="009E5230"/>
    <w:rsid w:val="009F00FE"/>
    <w:rsid w:val="009F0B2C"/>
    <w:rsid w:val="009F0BAD"/>
    <w:rsid w:val="009F1854"/>
    <w:rsid w:val="009F1A9E"/>
    <w:rsid w:val="009F1F50"/>
    <w:rsid w:val="009F1FC5"/>
    <w:rsid w:val="009F2214"/>
    <w:rsid w:val="009F2AF0"/>
    <w:rsid w:val="009F2EF3"/>
    <w:rsid w:val="009F2FDF"/>
    <w:rsid w:val="009F3189"/>
    <w:rsid w:val="009F3FE5"/>
    <w:rsid w:val="009F41D5"/>
    <w:rsid w:val="009F46C9"/>
    <w:rsid w:val="009F5520"/>
    <w:rsid w:val="009F58E2"/>
    <w:rsid w:val="009F5953"/>
    <w:rsid w:val="009F5AEB"/>
    <w:rsid w:val="009F64F4"/>
    <w:rsid w:val="009F6DEE"/>
    <w:rsid w:val="009F6F5E"/>
    <w:rsid w:val="009F71A8"/>
    <w:rsid w:val="009F7AC0"/>
    <w:rsid w:val="00A00112"/>
    <w:rsid w:val="00A00BA8"/>
    <w:rsid w:val="00A013CB"/>
    <w:rsid w:val="00A0173E"/>
    <w:rsid w:val="00A01CDE"/>
    <w:rsid w:val="00A02648"/>
    <w:rsid w:val="00A02A5E"/>
    <w:rsid w:val="00A030B4"/>
    <w:rsid w:val="00A0387B"/>
    <w:rsid w:val="00A039F3"/>
    <w:rsid w:val="00A04157"/>
    <w:rsid w:val="00A04E3E"/>
    <w:rsid w:val="00A05173"/>
    <w:rsid w:val="00A058F3"/>
    <w:rsid w:val="00A06160"/>
    <w:rsid w:val="00A0642C"/>
    <w:rsid w:val="00A06AED"/>
    <w:rsid w:val="00A06B1A"/>
    <w:rsid w:val="00A06C01"/>
    <w:rsid w:val="00A07361"/>
    <w:rsid w:val="00A075BF"/>
    <w:rsid w:val="00A0798E"/>
    <w:rsid w:val="00A11A18"/>
    <w:rsid w:val="00A11CB5"/>
    <w:rsid w:val="00A12182"/>
    <w:rsid w:val="00A1285A"/>
    <w:rsid w:val="00A12B54"/>
    <w:rsid w:val="00A133F9"/>
    <w:rsid w:val="00A13FD0"/>
    <w:rsid w:val="00A14068"/>
    <w:rsid w:val="00A142A0"/>
    <w:rsid w:val="00A1465E"/>
    <w:rsid w:val="00A148D7"/>
    <w:rsid w:val="00A154E2"/>
    <w:rsid w:val="00A16063"/>
    <w:rsid w:val="00A1630C"/>
    <w:rsid w:val="00A16320"/>
    <w:rsid w:val="00A16BF6"/>
    <w:rsid w:val="00A16FD9"/>
    <w:rsid w:val="00A176A9"/>
    <w:rsid w:val="00A1796E"/>
    <w:rsid w:val="00A17A41"/>
    <w:rsid w:val="00A17B59"/>
    <w:rsid w:val="00A17D36"/>
    <w:rsid w:val="00A2010D"/>
    <w:rsid w:val="00A20B6A"/>
    <w:rsid w:val="00A21385"/>
    <w:rsid w:val="00A2164A"/>
    <w:rsid w:val="00A220F0"/>
    <w:rsid w:val="00A22186"/>
    <w:rsid w:val="00A225D2"/>
    <w:rsid w:val="00A2277B"/>
    <w:rsid w:val="00A22BF9"/>
    <w:rsid w:val="00A2309E"/>
    <w:rsid w:val="00A2310D"/>
    <w:rsid w:val="00A23564"/>
    <w:rsid w:val="00A23D94"/>
    <w:rsid w:val="00A241AA"/>
    <w:rsid w:val="00A242CD"/>
    <w:rsid w:val="00A24BB0"/>
    <w:rsid w:val="00A250FC"/>
    <w:rsid w:val="00A251EF"/>
    <w:rsid w:val="00A257D5"/>
    <w:rsid w:val="00A25B8F"/>
    <w:rsid w:val="00A25B9E"/>
    <w:rsid w:val="00A25FDF"/>
    <w:rsid w:val="00A2669A"/>
    <w:rsid w:val="00A267EC"/>
    <w:rsid w:val="00A2690C"/>
    <w:rsid w:val="00A26F49"/>
    <w:rsid w:val="00A2760C"/>
    <w:rsid w:val="00A30823"/>
    <w:rsid w:val="00A309A1"/>
    <w:rsid w:val="00A31921"/>
    <w:rsid w:val="00A31FD6"/>
    <w:rsid w:val="00A32884"/>
    <w:rsid w:val="00A32BEF"/>
    <w:rsid w:val="00A32E94"/>
    <w:rsid w:val="00A32FE3"/>
    <w:rsid w:val="00A33155"/>
    <w:rsid w:val="00A332D2"/>
    <w:rsid w:val="00A3428C"/>
    <w:rsid w:val="00A3456F"/>
    <w:rsid w:val="00A34EA7"/>
    <w:rsid w:val="00A350C8"/>
    <w:rsid w:val="00A35730"/>
    <w:rsid w:val="00A35E76"/>
    <w:rsid w:val="00A36B52"/>
    <w:rsid w:val="00A36EB9"/>
    <w:rsid w:val="00A4099D"/>
    <w:rsid w:val="00A4102F"/>
    <w:rsid w:val="00A414CC"/>
    <w:rsid w:val="00A41F36"/>
    <w:rsid w:val="00A41F43"/>
    <w:rsid w:val="00A4216F"/>
    <w:rsid w:val="00A421CC"/>
    <w:rsid w:val="00A4221D"/>
    <w:rsid w:val="00A424B9"/>
    <w:rsid w:val="00A42EB7"/>
    <w:rsid w:val="00A43393"/>
    <w:rsid w:val="00A4381A"/>
    <w:rsid w:val="00A43EAF"/>
    <w:rsid w:val="00A44050"/>
    <w:rsid w:val="00A44360"/>
    <w:rsid w:val="00A44E6D"/>
    <w:rsid w:val="00A45107"/>
    <w:rsid w:val="00A45192"/>
    <w:rsid w:val="00A46A2B"/>
    <w:rsid w:val="00A46E13"/>
    <w:rsid w:val="00A47A9E"/>
    <w:rsid w:val="00A500A7"/>
    <w:rsid w:val="00A50354"/>
    <w:rsid w:val="00A519DD"/>
    <w:rsid w:val="00A5228F"/>
    <w:rsid w:val="00A524F7"/>
    <w:rsid w:val="00A526F2"/>
    <w:rsid w:val="00A52937"/>
    <w:rsid w:val="00A52BE4"/>
    <w:rsid w:val="00A52C25"/>
    <w:rsid w:val="00A52E15"/>
    <w:rsid w:val="00A5355E"/>
    <w:rsid w:val="00A53676"/>
    <w:rsid w:val="00A53FB2"/>
    <w:rsid w:val="00A54556"/>
    <w:rsid w:val="00A54760"/>
    <w:rsid w:val="00A559FC"/>
    <w:rsid w:val="00A561F1"/>
    <w:rsid w:val="00A5635B"/>
    <w:rsid w:val="00A565A1"/>
    <w:rsid w:val="00A568C6"/>
    <w:rsid w:val="00A56D28"/>
    <w:rsid w:val="00A60204"/>
    <w:rsid w:val="00A60251"/>
    <w:rsid w:val="00A6027C"/>
    <w:rsid w:val="00A6048A"/>
    <w:rsid w:val="00A60D06"/>
    <w:rsid w:val="00A60EA5"/>
    <w:rsid w:val="00A61468"/>
    <w:rsid w:val="00A628AD"/>
    <w:rsid w:val="00A62CFF"/>
    <w:rsid w:val="00A63106"/>
    <w:rsid w:val="00A63674"/>
    <w:rsid w:val="00A639C6"/>
    <w:rsid w:val="00A63B6D"/>
    <w:rsid w:val="00A649B1"/>
    <w:rsid w:val="00A64B7D"/>
    <w:rsid w:val="00A6573B"/>
    <w:rsid w:val="00A66319"/>
    <w:rsid w:val="00A6666A"/>
    <w:rsid w:val="00A6671C"/>
    <w:rsid w:val="00A66B34"/>
    <w:rsid w:val="00A67132"/>
    <w:rsid w:val="00A6742E"/>
    <w:rsid w:val="00A67D63"/>
    <w:rsid w:val="00A709FA"/>
    <w:rsid w:val="00A70C61"/>
    <w:rsid w:val="00A717F2"/>
    <w:rsid w:val="00A71AFC"/>
    <w:rsid w:val="00A71F26"/>
    <w:rsid w:val="00A72898"/>
    <w:rsid w:val="00A72F6B"/>
    <w:rsid w:val="00A72F76"/>
    <w:rsid w:val="00A7352C"/>
    <w:rsid w:val="00A73E1E"/>
    <w:rsid w:val="00A73E7F"/>
    <w:rsid w:val="00A73FFB"/>
    <w:rsid w:val="00A74469"/>
    <w:rsid w:val="00A745EE"/>
    <w:rsid w:val="00A7488E"/>
    <w:rsid w:val="00A748BD"/>
    <w:rsid w:val="00A749C7"/>
    <w:rsid w:val="00A75034"/>
    <w:rsid w:val="00A75632"/>
    <w:rsid w:val="00A77050"/>
    <w:rsid w:val="00A7724B"/>
    <w:rsid w:val="00A77417"/>
    <w:rsid w:val="00A77EAB"/>
    <w:rsid w:val="00A77EF9"/>
    <w:rsid w:val="00A804F3"/>
    <w:rsid w:val="00A805F2"/>
    <w:rsid w:val="00A809F0"/>
    <w:rsid w:val="00A809F7"/>
    <w:rsid w:val="00A81097"/>
    <w:rsid w:val="00A811D9"/>
    <w:rsid w:val="00A81A46"/>
    <w:rsid w:val="00A81E79"/>
    <w:rsid w:val="00A82572"/>
    <w:rsid w:val="00A8374C"/>
    <w:rsid w:val="00A83B03"/>
    <w:rsid w:val="00A83B0C"/>
    <w:rsid w:val="00A83F4B"/>
    <w:rsid w:val="00A847A2"/>
    <w:rsid w:val="00A856E4"/>
    <w:rsid w:val="00A858BE"/>
    <w:rsid w:val="00A85AD1"/>
    <w:rsid w:val="00A867BF"/>
    <w:rsid w:val="00A867DC"/>
    <w:rsid w:val="00A8699E"/>
    <w:rsid w:val="00A87010"/>
    <w:rsid w:val="00A87B24"/>
    <w:rsid w:val="00A87CCD"/>
    <w:rsid w:val="00A87EB9"/>
    <w:rsid w:val="00A900A3"/>
    <w:rsid w:val="00A920D3"/>
    <w:rsid w:val="00A9284D"/>
    <w:rsid w:val="00A92C19"/>
    <w:rsid w:val="00A92FD2"/>
    <w:rsid w:val="00A9346F"/>
    <w:rsid w:val="00A939F9"/>
    <w:rsid w:val="00A9445D"/>
    <w:rsid w:val="00A95122"/>
    <w:rsid w:val="00A9518D"/>
    <w:rsid w:val="00A95469"/>
    <w:rsid w:val="00A95C1F"/>
    <w:rsid w:val="00A960A4"/>
    <w:rsid w:val="00A96744"/>
    <w:rsid w:val="00A96DF3"/>
    <w:rsid w:val="00A9742D"/>
    <w:rsid w:val="00A97EA6"/>
    <w:rsid w:val="00A97F76"/>
    <w:rsid w:val="00AA004C"/>
    <w:rsid w:val="00AA04A1"/>
    <w:rsid w:val="00AA07A3"/>
    <w:rsid w:val="00AA10E4"/>
    <w:rsid w:val="00AA172A"/>
    <w:rsid w:val="00AA1CE0"/>
    <w:rsid w:val="00AA1F5A"/>
    <w:rsid w:val="00AA200C"/>
    <w:rsid w:val="00AA25B4"/>
    <w:rsid w:val="00AA3286"/>
    <w:rsid w:val="00AA36FF"/>
    <w:rsid w:val="00AA3C69"/>
    <w:rsid w:val="00AA3ED2"/>
    <w:rsid w:val="00AA44FC"/>
    <w:rsid w:val="00AA4F98"/>
    <w:rsid w:val="00AA5639"/>
    <w:rsid w:val="00AA59B6"/>
    <w:rsid w:val="00AA6705"/>
    <w:rsid w:val="00AA682F"/>
    <w:rsid w:val="00AA6CB2"/>
    <w:rsid w:val="00AA705C"/>
    <w:rsid w:val="00AB07C2"/>
    <w:rsid w:val="00AB0DC0"/>
    <w:rsid w:val="00AB13EC"/>
    <w:rsid w:val="00AB22A5"/>
    <w:rsid w:val="00AB29D1"/>
    <w:rsid w:val="00AB2B1B"/>
    <w:rsid w:val="00AB2CA4"/>
    <w:rsid w:val="00AB3294"/>
    <w:rsid w:val="00AB368F"/>
    <w:rsid w:val="00AB36D0"/>
    <w:rsid w:val="00AB3B7C"/>
    <w:rsid w:val="00AB3EA9"/>
    <w:rsid w:val="00AB42C0"/>
    <w:rsid w:val="00AB46DA"/>
    <w:rsid w:val="00AB49B4"/>
    <w:rsid w:val="00AB4A39"/>
    <w:rsid w:val="00AB4BEA"/>
    <w:rsid w:val="00AB4ED0"/>
    <w:rsid w:val="00AB5E62"/>
    <w:rsid w:val="00AB6B8B"/>
    <w:rsid w:val="00AB71BA"/>
    <w:rsid w:val="00AB7335"/>
    <w:rsid w:val="00AB7C5F"/>
    <w:rsid w:val="00AC083E"/>
    <w:rsid w:val="00AC14FF"/>
    <w:rsid w:val="00AC1E3A"/>
    <w:rsid w:val="00AC232B"/>
    <w:rsid w:val="00AC3624"/>
    <w:rsid w:val="00AC3C39"/>
    <w:rsid w:val="00AC4072"/>
    <w:rsid w:val="00AC440E"/>
    <w:rsid w:val="00AC44FD"/>
    <w:rsid w:val="00AC476B"/>
    <w:rsid w:val="00AC4B0C"/>
    <w:rsid w:val="00AC4F8F"/>
    <w:rsid w:val="00AC56AC"/>
    <w:rsid w:val="00AC5733"/>
    <w:rsid w:val="00AC5803"/>
    <w:rsid w:val="00AC5A18"/>
    <w:rsid w:val="00AC5ABF"/>
    <w:rsid w:val="00AC5AC4"/>
    <w:rsid w:val="00AC5EA2"/>
    <w:rsid w:val="00AC6142"/>
    <w:rsid w:val="00AC6C21"/>
    <w:rsid w:val="00AC6EA0"/>
    <w:rsid w:val="00AC715F"/>
    <w:rsid w:val="00AC7658"/>
    <w:rsid w:val="00AC76CB"/>
    <w:rsid w:val="00AC7BB0"/>
    <w:rsid w:val="00AC7CF6"/>
    <w:rsid w:val="00AC7D92"/>
    <w:rsid w:val="00AD028B"/>
    <w:rsid w:val="00AD09A5"/>
    <w:rsid w:val="00AD0B2F"/>
    <w:rsid w:val="00AD0B50"/>
    <w:rsid w:val="00AD1358"/>
    <w:rsid w:val="00AD13D2"/>
    <w:rsid w:val="00AD1525"/>
    <w:rsid w:val="00AD1985"/>
    <w:rsid w:val="00AD19D1"/>
    <w:rsid w:val="00AD1DC7"/>
    <w:rsid w:val="00AD2F74"/>
    <w:rsid w:val="00AD35EC"/>
    <w:rsid w:val="00AD3A3B"/>
    <w:rsid w:val="00AD3B84"/>
    <w:rsid w:val="00AD3D21"/>
    <w:rsid w:val="00AD401B"/>
    <w:rsid w:val="00AD5916"/>
    <w:rsid w:val="00AD6053"/>
    <w:rsid w:val="00AD69C6"/>
    <w:rsid w:val="00AD6A17"/>
    <w:rsid w:val="00AD74C9"/>
    <w:rsid w:val="00AD7534"/>
    <w:rsid w:val="00AD7546"/>
    <w:rsid w:val="00AD7630"/>
    <w:rsid w:val="00AD7AC8"/>
    <w:rsid w:val="00AD7C04"/>
    <w:rsid w:val="00AE001D"/>
    <w:rsid w:val="00AE0125"/>
    <w:rsid w:val="00AE03CA"/>
    <w:rsid w:val="00AE09C2"/>
    <w:rsid w:val="00AE1019"/>
    <w:rsid w:val="00AE13E8"/>
    <w:rsid w:val="00AE1DFE"/>
    <w:rsid w:val="00AE2369"/>
    <w:rsid w:val="00AE28E4"/>
    <w:rsid w:val="00AE2CCD"/>
    <w:rsid w:val="00AE2E4D"/>
    <w:rsid w:val="00AE356C"/>
    <w:rsid w:val="00AE3A2F"/>
    <w:rsid w:val="00AE3BD8"/>
    <w:rsid w:val="00AE3EC9"/>
    <w:rsid w:val="00AE3F18"/>
    <w:rsid w:val="00AE4019"/>
    <w:rsid w:val="00AE41E6"/>
    <w:rsid w:val="00AE464D"/>
    <w:rsid w:val="00AE4A09"/>
    <w:rsid w:val="00AE4A15"/>
    <w:rsid w:val="00AE4C71"/>
    <w:rsid w:val="00AE5558"/>
    <w:rsid w:val="00AE5E3E"/>
    <w:rsid w:val="00AE5F20"/>
    <w:rsid w:val="00AE6839"/>
    <w:rsid w:val="00AE6F40"/>
    <w:rsid w:val="00AE7AA2"/>
    <w:rsid w:val="00AE7F7C"/>
    <w:rsid w:val="00AF0054"/>
    <w:rsid w:val="00AF06F5"/>
    <w:rsid w:val="00AF0CE4"/>
    <w:rsid w:val="00AF163B"/>
    <w:rsid w:val="00AF1AB7"/>
    <w:rsid w:val="00AF20CB"/>
    <w:rsid w:val="00AF219F"/>
    <w:rsid w:val="00AF226A"/>
    <w:rsid w:val="00AF2D76"/>
    <w:rsid w:val="00AF3ACC"/>
    <w:rsid w:val="00AF44CF"/>
    <w:rsid w:val="00AF4A2E"/>
    <w:rsid w:val="00AF4AF8"/>
    <w:rsid w:val="00AF4F84"/>
    <w:rsid w:val="00AF55FF"/>
    <w:rsid w:val="00AF5993"/>
    <w:rsid w:val="00AF59F3"/>
    <w:rsid w:val="00AF5F94"/>
    <w:rsid w:val="00AF6DBF"/>
    <w:rsid w:val="00AF7341"/>
    <w:rsid w:val="00AF7713"/>
    <w:rsid w:val="00AF796D"/>
    <w:rsid w:val="00B00ABA"/>
    <w:rsid w:val="00B00D5D"/>
    <w:rsid w:val="00B00F02"/>
    <w:rsid w:val="00B0180E"/>
    <w:rsid w:val="00B01B95"/>
    <w:rsid w:val="00B01C84"/>
    <w:rsid w:val="00B01E26"/>
    <w:rsid w:val="00B02E82"/>
    <w:rsid w:val="00B03416"/>
    <w:rsid w:val="00B03579"/>
    <w:rsid w:val="00B036EB"/>
    <w:rsid w:val="00B03D9F"/>
    <w:rsid w:val="00B05019"/>
    <w:rsid w:val="00B05052"/>
    <w:rsid w:val="00B05BD7"/>
    <w:rsid w:val="00B05F0B"/>
    <w:rsid w:val="00B065A3"/>
    <w:rsid w:val="00B06F50"/>
    <w:rsid w:val="00B06F69"/>
    <w:rsid w:val="00B0705B"/>
    <w:rsid w:val="00B0713F"/>
    <w:rsid w:val="00B071B3"/>
    <w:rsid w:val="00B072F4"/>
    <w:rsid w:val="00B07D9D"/>
    <w:rsid w:val="00B10EEF"/>
    <w:rsid w:val="00B111A5"/>
    <w:rsid w:val="00B11C55"/>
    <w:rsid w:val="00B1308A"/>
    <w:rsid w:val="00B1453C"/>
    <w:rsid w:val="00B1461D"/>
    <w:rsid w:val="00B14FD2"/>
    <w:rsid w:val="00B158B9"/>
    <w:rsid w:val="00B160C8"/>
    <w:rsid w:val="00B1625E"/>
    <w:rsid w:val="00B16588"/>
    <w:rsid w:val="00B16923"/>
    <w:rsid w:val="00B17ED1"/>
    <w:rsid w:val="00B2036D"/>
    <w:rsid w:val="00B2069C"/>
    <w:rsid w:val="00B20A23"/>
    <w:rsid w:val="00B20B10"/>
    <w:rsid w:val="00B21609"/>
    <w:rsid w:val="00B21BBA"/>
    <w:rsid w:val="00B22BD8"/>
    <w:rsid w:val="00B22DF5"/>
    <w:rsid w:val="00B230D7"/>
    <w:rsid w:val="00B2367E"/>
    <w:rsid w:val="00B2370E"/>
    <w:rsid w:val="00B23C49"/>
    <w:rsid w:val="00B24B54"/>
    <w:rsid w:val="00B255F0"/>
    <w:rsid w:val="00B258A1"/>
    <w:rsid w:val="00B25C6A"/>
    <w:rsid w:val="00B267F5"/>
    <w:rsid w:val="00B26C73"/>
    <w:rsid w:val="00B27188"/>
    <w:rsid w:val="00B27CC1"/>
    <w:rsid w:val="00B300D1"/>
    <w:rsid w:val="00B30161"/>
    <w:rsid w:val="00B30894"/>
    <w:rsid w:val="00B3091B"/>
    <w:rsid w:val="00B30DDB"/>
    <w:rsid w:val="00B315B9"/>
    <w:rsid w:val="00B31B12"/>
    <w:rsid w:val="00B31CB8"/>
    <w:rsid w:val="00B31CEF"/>
    <w:rsid w:val="00B31F3A"/>
    <w:rsid w:val="00B32146"/>
    <w:rsid w:val="00B32373"/>
    <w:rsid w:val="00B3269E"/>
    <w:rsid w:val="00B32AA3"/>
    <w:rsid w:val="00B32D07"/>
    <w:rsid w:val="00B33155"/>
    <w:rsid w:val="00B3347F"/>
    <w:rsid w:val="00B33B47"/>
    <w:rsid w:val="00B343FC"/>
    <w:rsid w:val="00B346B9"/>
    <w:rsid w:val="00B34B3E"/>
    <w:rsid w:val="00B34EE2"/>
    <w:rsid w:val="00B353A9"/>
    <w:rsid w:val="00B354D1"/>
    <w:rsid w:val="00B356BA"/>
    <w:rsid w:val="00B35AA0"/>
    <w:rsid w:val="00B363AD"/>
    <w:rsid w:val="00B3689C"/>
    <w:rsid w:val="00B36B64"/>
    <w:rsid w:val="00B373D5"/>
    <w:rsid w:val="00B37919"/>
    <w:rsid w:val="00B37B6F"/>
    <w:rsid w:val="00B37D6D"/>
    <w:rsid w:val="00B37E37"/>
    <w:rsid w:val="00B37EE2"/>
    <w:rsid w:val="00B40241"/>
    <w:rsid w:val="00B40BA9"/>
    <w:rsid w:val="00B4102A"/>
    <w:rsid w:val="00B41176"/>
    <w:rsid w:val="00B4162C"/>
    <w:rsid w:val="00B418E7"/>
    <w:rsid w:val="00B41D04"/>
    <w:rsid w:val="00B41D51"/>
    <w:rsid w:val="00B42108"/>
    <w:rsid w:val="00B424DF"/>
    <w:rsid w:val="00B430E1"/>
    <w:rsid w:val="00B434BC"/>
    <w:rsid w:val="00B440CA"/>
    <w:rsid w:val="00B442EE"/>
    <w:rsid w:val="00B45848"/>
    <w:rsid w:val="00B472EC"/>
    <w:rsid w:val="00B502DE"/>
    <w:rsid w:val="00B508F6"/>
    <w:rsid w:val="00B5131F"/>
    <w:rsid w:val="00B51513"/>
    <w:rsid w:val="00B51723"/>
    <w:rsid w:val="00B5279F"/>
    <w:rsid w:val="00B53114"/>
    <w:rsid w:val="00B5344B"/>
    <w:rsid w:val="00B53C57"/>
    <w:rsid w:val="00B547B4"/>
    <w:rsid w:val="00B548B9"/>
    <w:rsid w:val="00B548E7"/>
    <w:rsid w:val="00B54A89"/>
    <w:rsid w:val="00B54BA2"/>
    <w:rsid w:val="00B54C32"/>
    <w:rsid w:val="00B5563C"/>
    <w:rsid w:val="00B55D6B"/>
    <w:rsid w:val="00B55DB8"/>
    <w:rsid w:val="00B55F8B"/>
    <w:rsid w:val="00B56844"/>
    <w:rsid w:val="00B568B7"/>
    <w:rsid w:val="00B56A08"/>
    <w:rsid w:val="00B57211"/>
    <w:rsid w:val="00B57334"/>
    <w:rsid w:val="00B57E09"/>
    <w:rsid w:val="00B6042F"/>
    <w:rsid w:val="00B60BE8"/>
    <w:rsid w:val="00B6112C"/>
    <w:rsid w:val="00B61D3C"/>
    <w:rsid w:val="00B61D72"/>
    <w:rsid w:val="00B61DB3"/>
    <w:rsid w:val="00B61E09"/>
    <w:rsid w:val="00B62294"/>
    <w:rsid w:val="00B62CF8"/>
    <w:rsid w:val="00B63380"/>
    <w:rsid w:val="00B63825"/>
    <w:rsid w:val="00B63BA4"/>
    <w:rsid w:val="00B6416A"/>
    <w:rsid w:val="00B6429C"/>
    <w:rsid w:val="00B646A0"/>
    <w:rsid w:val="00B6493B"/>
    <w:rsid w:val="00B64D2A"/>
    <w:rsid w:val="00B657BB"/>
    <w:rsid w:val="00B65D71"/>
    <w:rsid w:val="00B65ED0"/>
    <w:rsid w:val="00B667D0"/>
    <w:rsid w:val="00B6697B"/>
    <w:rsid w:val="00B670C9"/>
    <w:rsid w:val="00B67604"/>
    <w:rsid w:val="00B679CA"/>
    <w:rsid w:val="00B67A5E"/>
    <w:rsid w:val="00B67AB3"/>
    <w:rsid w:val="00B67B85"/>
    <w:rsid w:val="00B67C23"/>
    <w:rsid w:val="00B703AF"/>
    <w:rsid w:val="00B71438"/>
    <w:rsid w:val="00B71883"/>
    <w:rsid w:val="00B71D67"/>
    <w:rsid w:val="00B723EB"/>
    <w:rsid w:val="00B73616"/>
    <w:rsid w:val="00B736DD"/>
    <w:rsid w:val="00B7384B"/>
    <w:rsid w:val="00B73D37"/>
    <w:rsid w:val="00B73E01"/>
    <w:rsid w:val="00B7431E"/>
    <w:rsid w:val="00B759F5"/>
    <w:rsid w:val="00B768AE"/>
    <w:rsid w:val="00B7692E"/>
    <w:rsid w:val="00B76E2A"/>
    <w:rsid w:val="00B772E8"/>
    <w:rsid w:val="00B777B0"/>
    <w:rsid w:val="00B7780D"/>
    <w:rsid w:val="00B80005"/>
    <w:rsid w:val="00B807DF"/>
    <w:rsid w:val="00B8231F"/>
    <w:rsid w:val="00B83BF0"/>
    <w:rsid w:val="00B847C2"/>
    <w:rsid w:val="00B84BB9"/>
    <w:rsid w:val="00B854BE"/>
    <w:rsid w:val="00B855E1"/>
    <w:rsid w:val="00B8583A"/>
    <w:rsid w:val="00B85A87"/>
    <w:rsid w:val="00B86029"/>
    <w:rsid w:val="00B86657"/>
    <w:rsid w:val="00B8686C"/>
    <w:rsid w:val="00B86CF2"/>
    <w:rsid w:val="00B86E3B"/>
    <w:rsid w:val="00B871AC"/>
    <w:rsid w:val="00B874F6"/>
    <w:rsid w:val="00B904C4"/>
    <w:rsid w:val="00B9135B"/>
    <w:rsid w:val="00B9181C"/>
    <w:rsid w:val="00B91D52"/>
    <w:rsid w:val="00B92CBF"/>
    <w:rsid w:val="00B931F7"/>
    <w:rsid w:val="00B939F5"/>
    <w:rsid w:val="00B9456B"/>
    <w:rsid w:val="00B94AED"/>
    <w:rsid w:val="00B94B20"/>
    <w:rsid w:val="00B95684"/>
    <w:rsid w:val="00B96622"/>
    <w:rsid w:val="00B976AD"/>
    <w:rsid w:val="00B97811"/>
    <w:rsid w:val="00B97A97"/>
    <w:rsid w:val="00B97C52"/>
    <w:rsid w:val="00BA015A"/>
    <w:rsid w:val="00BA05B8"/>
    <w:rsid w:val="00BA076D"/>
    <w:rsid w:val="00BA0987"/>
    <w:rsid w:val="00BA1089"/>
    <w:rsid w:val="00BA1449"/>
    <w:rsid w:val="00BA1A97"/>
    <w:rsid w:val="00BA1AFC"/>
    <w:rsid w:val="00BA1B1D"/>
    <w:rsid w:val="00BA203B"/>
    <w:rsid w:val="00BA25BA"/>
    <w:rsid w:val="00BA25F7"/>
    <w:rsid w:val="00BA279C"/>
    <w:rsid w:val="00BA43C5"/>
    <w:rsid w:val="00BA5610"/>
    <w:rsid w:val="00BA66BB"/>
    <w:rsid w:val="00BB0ADC"/>
    <w:rsid w:val="00BB0C5A"/>
    <w:rsid w:val="00BB1331"/>
    <w:rsid w:val="00BB1BCB"/>
    <w:rsid w:val="00BB2114"/>
    <w:rsid w:val="00BB2917"/>
    <w:rsid w:val="00BB29CB"/>
    <w:rsid w:val="00BB32E5"/>
    <w:rsid w:val="00BB395E"/>
    <w:rsid w:val="00BB5006"/>
    <w:rsid w:val="00BB6747"/>
    <w:rsid w:val="00BB7379"/>
    <w:rsid w:val="00BB751B"/>
    <w:rsid w:val="00BC0237"/>
    <w:rsid w:val="00BC02AB"/>
    <w:rsid w:val="00BC1591"/>
    <w:rsid w:val="00BC1CB8"/>
    <w:rsid w:val="00BC1CF7"/>
    <w:rsid w:val="00BC218B"/>
    <w:rsid w:val="00BC3B2B"/>
    <w:rsid w:val="00BC4C4C"/>
    <w:rsid w:val="00BC5070"/>
    <w:rsid w:val="00BC5369"/>
    <w:rsid w:val="00BC5547"/>
    <w:rsid w:val="00BC57BF"/>
    <w:rsid w:val="00BC603E"/>
    <w:rsid w:val="00BC6103"/>
    <w:rsid w:val="00BC630E"/>
    <w:rsid w:val="00BC6322"/>
    <w:rsid w:val="00BC64A1"/>
    <w:rsid w:val="00BC6AD0"/>
    <w:rsid w:val="00BC776B"/>
    <w:rsid w:val="00BC7A7B"/>
    <w:rsid w:val="00BC7E1E"/>
    <w:rsid w:val="00BD0501"/>
    <w:rsid w:val="00BD085B"/>
    <w:rsid w:val="00BD0AA5"/>
    <w:rsid w:val="00BD0B45"/>
    <w:rsid w:val="00BD0CF3"/>
    <w:rsid w:val="00BD181B"/>
    <w:rsid w:val="00BD185E"/>
    <w:rsid w:val="00BD22DE"/>
    <w:rsid w:val="00BD24F5"/>
    <w:rsid w:val="00BD255A"/>
    <w:rsid w:val="00BD278E"/>
    <w:rsid w:val="00BD29AC"/>
    <w:rsid w:val="00BD36BD"/>
    <w:rsid w:val="00BD3CAE"/>
    <w:rsid w:val="00BD3EA4"/>
    <w:rsid w:val="00BD4E57"/>
    <w:rsid w:val="00BD5377"/>
    <w:rsid w:val="00BD5A03"/>
    <w:rsid w:val="00BD5AC8"/>
    <w:rsid w:val="00BD602F"/>
    <w:rsid w:val="00BD628A"/>
    <w:rsid w:val="00BD62E7"/>
    <w:rsid w:val="00BD6494"/>
    <w:rsid w:val="00BD6E7C"/>
    <w:rsid w:val="00BD7150"/>
    <w:rsid w:val="00BD73CC"/>
    <w:rsid w:val="00BD7A4A"/>
    <w:rsid w:val="00BD7BE7"/>
    <w:rsid w:val="00BE02B7"/>
    <w:rsid w:val="00BE07E9"/>
    <w:rsid w:val="00BE091F"/>
    <w:rsid w:val="00BE1D1B"/>
    <w:rsid w:val="00BE1FAC"/>
    <w:rsid w:val="00BE21FE"/>
    <w:rsid w:val="00BE22D7"/>
    <w:rsid w:val="00BE24B2"/>
    <w:rsid w:val="00BE25A7"/>
    <w:rsid w:val="00BE2E54"/>
    <w:rsid w:val="00BE2F20"/>
    <w:rsid w:val="00BE2F70"/>
    <w:rsid w:val="00BE357D"/>
    <w:rsid w:val="00BE4361"/>
    <w:rsid w:val="00BE4438"/>
    <w:rsid w:val="00BE4558"/>
    <w:rsid w:val="00BE49A1"/>
    <w:rsid w:val="00BE4EF2"/>
    <w:rsid w:val="00BE557D"/>
    <w:rsid w:val="00BE629B"/>
    <w:rsid w:val="00BE6CED"/>
    <w:rsid w:val="00BE6FC6"/>
    <w:rsid w:val="00BE7ABA"/>
    <w:rsid w:val="00BF09C7"/>
    <w:rsid w:val="00BF1460"/>
    <w:rsid w:val="00BF16C7"/>
    <w:rsid w:val="00BF22EE"/>
    <w:rsid w:val="00BF25E4"/>
    <w:rsid w:val="00BF2FB8"/>
    <w:rsid w:val="00BF3230"/>
    <w:rsid w:val="00BF387D"/>
    <w:rsid w:val="00BF3C49"/>
    <w:rsid w:val="00BF425B"/>
    <w:rsid w:val="00BF42D5"/>
    <w:rsid w:val="00BF4CF1"/>
    <w:rsid w:val="00BF4D4E"/>
    <w:rsid w:val="00BF5013"/>
    <w:rsid w:val="00BF50D7"/>
    <w:rsid w:val="00BF52A9"/>
    <w:rsid w:val="00BF5459"/>
    <w:rsid w:val="00BF56DB"/>
    <w:rsid w:val="00BF57DD"/>
    <w:rsid w:val="00BF6738"/>
    <w:rsid w:val="00BF6887"/>
    <w:rsid w:val="00BF6B18"/>
    <w:rsid w:val="00BF6BDB"/>
    <w:rsid w:val="00BF6CF2"/>
    <w:rsid w:val="00BF6FD1"/>
    <w:rsid w:val="00BF73A1"/>
    <w:rsid w:val="00BF7777"/>
    <w:rsid w:val="00BF7ABF"/>
    <w:rsid w:val="00C003CD"/>
    <w:rsid w:val="00C0099A"/>
    <w:rsid w:val="00C00C15"/>
    <w:rsid w:val="00C00CDB"/>
    <w:rsid w:val="00C00F5C"/>
    <w:rsid w:val="00C0121F"/>
    <w:rsid w:val="00C01933"/>
    <w:rsid w:val="00C01EF5"/>
    <w:rsid w:val="00C021EC"/>
    <w:rsid w:val="00C04158"/>
    <w:rsid w:val="00C0446B"/>
    <w:rsid w:val="00C045FA"/>
    <w:rsid w:val="00C04F25"/>
    <w:rsid w:val="00C05EFA"/>
    <w:rsid w:val="00C06039"/>
    <w:rsid w:val="00C0636A"/>
    <w:rsid w:val="00C06697"/>
    <w:rsid w:val="00C0683F"/>
    <w:rsid w:val="00C071AA"/>
    <w:rsid w:val="00C07A76"/>
    <w:rsid w:val="00C07D62"/>
    <w:rsid w:val="00C07F09"/>
    <w:rsid w:val="00C07F15"/>
    <w:rsid w:val="00C10330"/>
    <w:rsid w:val="00C10731"/>
    <w:rsid w:val="00C10A15"/>
    <w:rsid w:val="00C10BC9"/>
    <w:rsid w:val="00C11169"/>
    <w:rsid w:val="00C11245"/>
    <w:rsid w:val="00C1144A"/>
    <w:rsid w:val="00C1148C"/>
    <w:rsid w:val="00C12D3E"/>
    <w:rsid w:val="00C134F3"/>
    <w:rsid w:val="00C13705"/>
    <w:rsid w:val="00C1399E"/>
    <w:rsid w:val="00C13D0B"/>
    <w:rsid w:val="00C13EAF"/>
    <w:rsid w:val="00C142B4"/>
    <w:rsid w:val="00C1476B"/>
    <w:rsid w:val="00C14919"/>
    <w:rsid w:val="00C14CC9"/>
    <w:rsid w:val="00C151CF"/>
    <w:rsid w:val="00C153C0"/>
    <w:rsid w:val="00C15E86"/>
    <w:rsid w:val="00C16C17"/>
    <w:rsid w:val="00C16DD4"/>
    <w:rsid w:val="00C170B0"/>
    <w:rsid w:val="00C17244"/>
    <w:rsid w:val="00C17480"/>
    <w:rsid w:val="00C17989"/>
    <w:rsid w:val="00C17DD9"/>
    <w:rsid w:val="00C201D5"/>
    <w:rsid w:val="00C20429"/>
    <w:rsid w:val="00C210D2"/>
    <w:rsid w:val="00C21537"/>
    <w:rsid w:val="00C2155D"/>
    <w:rsid w:val="00C215C2"/>
    <w:rsid w:val="00C21638"/>
    <w:rsid w:val="00C21B68"/>
    <w:rsid w:val="00C21EEF"/>
    <w:rsid w:val="00C231AC"/>
    <w:rsid w:val="00C23272"/>
    <w:rsid w:val="00C2331D"/>
    <w:rsid w:val="00C23EBE"/>
    <w:rsid w:val="00C24CA5"/>
    <w:rsid w:val="00C24E75"/>
    <w:rsid w:val="00C251C7"/>
    <w:rsid w:val="00C25502"/>
    <w:rsid w:val="00C25768"/>
    <w:rsid w:val="00C25B58"/>
    <w:rsid w:val="00C25E7E"/>
    <w:rsid w:val="00C25F2B"/>
    <w:rsid w:val="00C2631C"/>
    <w:rsid w:val="00C263CE"/>
    <w:rsid w:val="00C264E3"/>
    <w:rsid w:val="00C273B6"/>
    <w:rsid w:val="00C27B2F"/>
    <w:rsid w:val="00C27F5E"/>
    <w:rsid w:val="00C301EC"/>
    <w:rsid w:val="00C30426"/>
    <w:rsid w:val="00C30E99"/>
    <w:rsid w:val="00C3109A"/>
    <w:rsid w:val="00C313CA"/>
    <w:rsid w:val="00C31C84"/>
    <w:rsid w:val="00C320F0"/>
    <w:rsid w:val="00C3226F"/>
    <w:rsid w:val="00C3231D"/>
    <w:rsid w:val="00C32AF4"/>
    <w:rsid w:val="00C33259"/>
    <w:rsid w:val="00C33406"/>
    <w:rsid w:val="00C334F7"/>
    <w:rsid w:val="00C338FD"/>
    <w:rsid w:val="00C34009"/>
    <w:rsid w:val="00C343A0"/>
    <w:rsid w:val="00C34454"/>
    <w:rsid w:val="00C3547B"/>
    <w:rsid w:val="00C36D4A"/>
    <w:rsid w:val="00C36D96"/>
    <w:rsid w:val="00C36F19"/>
    <w:rsid w:val="00C37243"/>
    <w:rsid w:val="00C37EA4"/>
    <w:rsid w:val="00C37F5A"/>
    <w:rsid w:val="00C400C4"/>
    <w:rsid w:val="00C4088D"/>
    <w:rsid w:val="00C4095E"/>
    <w:rsid w:val="00C40C86"/>
    <w:rsid w:val="00C40D02"/>
    <w:rsid w:val="00C411F3"/>
    <w:rsid w:val="00C41259"/>
    <w:rsid w:val="00C413E3"/>
    <w:rsid w:val="00C42D49"/>
    <w:rsid w:val="00C4418E"/>
    <w:rsid w:val="00C44A44"/>
    <w:rsid w:val="00C454FE"/>
    <w:rsid w:val="00C45BFF"/>
    <w:rsid w:val="00C45CF1"/>
    <w:rsid w:val="00C460F0"/>
    <w:rsid w:val="00C4619A"/>
    <w:rsid w:val="00C469AD"/>
    <w:rsid w:val="00C46DDA"/>
    <w:rsid w:val="00C46E3B"/>
    <w:rsid w:val="00C46EC0"/>
    <w:rsid w:val="00C46F1A"/>
    <w:rsid w:val="00C46F35"/>
    <w:rsid w:val="00C4792F"/>
    <w:rsid w:val="00C47C77"/>
    <w:rsid w:val="00C50A0A"/>
    <w:rsid w:val="00C50A61"/>
    <w:rsid w:val="00C515C7"/>
    <w:rsid w:val="00C520AB"/>
    <w:rsid w:val="00C52517"/>
    <w:rsid w:val="00C52993"/>
    <w:rsid w:val="00C52B4F"/>
    <w:rsid w:val="00C52F22"/>
    <w:rsid w:val="00C53AA2"/>
    <w:rsid w:val="00C53B0E"/>
    <w:rsid w:val="00C54183"/>
    <w:rsid w:val="00C541BB"/>
    <w:rsid w:val="00C54283"/>
    <w:rsid w:val="00C54A38"/>
    <w:rsid w:val="00C54A4C"/>
    <w:rsid w:val="00C54D5F"/>
    <w:rsid w:val="00C551B1"/>
    <w:rsid w:val="00C55375"/>
    <w:rsid w:val="00C55C12"/>
    <w:rsid w:val="00C566FC"/>
    <w:rsid w:val="00C568AC"/>
    <w:rsid w:val="00C56A03"/>
    <w:rsid w:val="00C56A64"/>
    <w:rsid w:val="00C578F4"/>
    <w:rsid w:val="00C57DC4"/>
    <w:rsid w:val="00C57EA0"/>
    <w:rsid w:val="00C57EFF"/>
    <w:rsid w:val="00C6043F"/>
    <w:rsid w:val="00C616F6"/>
    <w:rsid w:val="00C61849"/>
    <w:rsid w:val="00C61B5E"/>
    <w:rsid w:val="00C621C3"/>
    <w:rsid w:val="00C6221A"/>
    <w:rsid w:val="00C62E88"/>
    <w:rsid w:val="00C62F16"/>
    <w:rsid w:val="00C633B3"/>
    <w:rsid w:val="00C638FE"/>
    <w:rsid w:val="00C63F5A"/>
    <w:rsid w:val="00C640B6"/>
    <w:rsid w:val="00C643C5"/>
    <w:rsid w:val="00C649E2"/>
    <w:rsid w:val="00C65335"/>
    <w:rsid w:val="00C65A38"/>
    <w:rsid w:val="00C65BD2"/>
    <w:rsid w:val="00C65F61"/>
    <w:rsid w:val="00C66204"/>
    <w:rsid w:val="00C6658E"/>
    <w:rsid w:val="00C66AE6"/>
    <w:rsid w:val="00C67634"/>
    <w:rsid w:val="00C67FD7"/>
    <w:rsid w:val="00C70548"/>
    <w:rsid w:val="00C70E75"/>
    <w:rsid w:val="00C70F6A"/>
    <w:rsid w:val="00C71EEE"/>
    <w:rsid w:val="00C72301"/>
    <w:rsid w:val="00C72420"/>
    <w:rsid w:val="00C72565"/>
    <w:rsid w:val="00C72CBA"/>
    <w:rsid w:val="00C72E3F"/>
    <w:rsid w:val="00C72E49"/>
    <w:rsid w:val="00C73026"/>
    <w:rsid w:val="00C73C87"/>
    <w:rsid w:val="00C73C9D"/>
    <w:rsid w:val="00C73F3A"/>
    <w:rsid w:val="00C742F3"/>
    <w:rsid w:val="00C74BBA"/>
    <w:rsid w:val="00C74E50"/>
    <w:rsid w:val="00C754AB"/>
    <w:rsid w:val="00C76335"/>
    <w:rsid w:val="00C76785"/>
    <w:rsid w:val="00C77509"/>
    <w:rsid w:val="00C7757A"/>
    <w:rsid w:val="00C806A7"/>
    <w:rsid w:val="00C8090A"/>
    <w:rsid w:val="00C80F71"/>
    <w:rsid w:val="00C8138A"/>
    <w:rsid w:val="00C816E3"/>
    <w:rsid w:val="00C81AD2"/>
    <w:rsid w:val="00C82229"/>
    <w:rsid w:val="00C82761"/>
    <w:rsid w:val="00C8355C"/>
    <w:rsid w:val="00C84760"/>
    <w:rsid w:val="00C84F01"/>
    <w:rsid w:val="00C85647"/>
    <w:rsid w:val="00C85738"/>
    <w:rsid w:val="00C85796"/>
    <w:rsid w:val="00C8591C"/>
    <w:rsid w:val="00C8598D"/>
    <w:rsid w:val="00C860CB"/>
    <w:rsid w:val="00C860E1"/>
    <w:rsid w:val="00C878FB"/>
    <w:rsid w:val="00C87A50"/>
    <w:rsid w:val="00C87CA1"/>
    <w:rsid w:val="00C91572"/>
    <w:rsid w:val="00C919B7"/>
    <w:rsid w:val="00C926E8"/>
    <w:rsid w:val="00C92F06"/>
    <w:rsid w:val="00C930B7"/>
    <w:rsid w:val="00C93929"/>
    <w:rsid w:val="00C93D19"/>
    <w:rsid w:val="00C94267"/>
    <w:rsid w:val="00C949F5"/>
    <w:rsid w:val="00C94DC0"/>
    <w:rsid w:val="00C94E25"/>
    <w:rsid w:val="00C9509C"/>
    <w:rsid w:val="00C95287"/>
    <w:rsid w:val="00C95687"/>
    <w:rsid w:val="00C95781"/>
    <w:rsid w:val="00C96520"/>
    <w:rsid w:val="00C96E4F"/>
    <w:rsid w:val="00C97073"/>
    <w:rsid w:val="00C971EB"/>
    <w:rsid w:val="00C971F1"/>
    <w:rsid w:val="00CA048F"/>
    <w:rsid w:val="00CA0CDE"/>
    <w:rsid w:val="00CA1A2A"/>
    <w:rsid w:val="00CA1DDF"/>
    <w:rsid w:val="00CA361F"/>
    <w:rsid w:val="00CA3914"/>
    <w:rsid w:val="00CA3BFE"/>
    <w:rsid w:val="00CA4057"/>
    <w:rsid w:val="00CA4598"/>
    <w:rsid w:val="00CA4BA0"/>
    <w:rsid w:val="00CA52B2"/>
    <w:rsid w:val="00CA52EA"/>
    <w:rsid w:val="00CA576C"/>
    <w:rsid w:val="00CA619E"/>
    <w:rsid w:val="00CA69C9"/>
    <w:rsid w:val="00CA6E62"/>
    <w:rsid w:val="00CA6E9D"/>
    <w:rsid w:val="00CA7402"/>
    <w:rsid w:val="00CA74BB"/>
    <w:rsid w:val="00CA7790"/>
    <w:rsid w:val="00CA7AAE"/>
    <w:rsid w:val="00CA7BBB"/>
    <w:rsid w:val="00CB0E55"/>
    <w:rsid w:val="00CB0ED1"/>
    <w:rsid w:val="00CB1427"/>
    <w:rsid w:val="00CB208A"/>
    <w:rsid w:val="00CB22C8"/>
    <w:rsid w:val="00CB23F1"/>
    <w:rsid w:val="00CB2B77"/>
    <w:rsid w:val="00CB33EE"/>
    <w:rsid w:val="00CB3F08"/>
    <w:rsid w:val="00CB4B13"/>
    <w:rsid w:val="00CB4F7A"/>
    <w:rsid w:val="00CB5994"/>
    <w:rsid w:val="00CB5A13"/>
    <w:rsid w:val="00CB5A4D"/>
    <w:rsid w:val="00CB7026"/>
    <w:rsid w:val="00CB71FE"/>
    <w:rsid w:val="00CB7442"/>
    <w:rsid w:val="00CB7A40"/>
    <w:rsid w:val="00CC0123"/>
    <w:rsid w:val="00CC01FB"/>
    <w:rsid w:val="00CC08BF"/>
    <w:rsid w:val="00CC0985"/>
    <w:rsid w:val="00CC1127"/>
    <w:rsid w:val="00CC119B"/>
    <w:rsid w:val="00CC1410"/>
    <w:rsid w:val="00CC1835"/>
    <w:rsid w:val="00CC1AB5"/>
    <w:rsid w:val="00CC1F38"/>
    <w:rsid w:val="00CC2148"/>
    <w:rsid w:val="00CC24A5"/>
    <w:rsid w:val="00CC256E"/>
    <w:rsid w:val="00CC2ADD"/>
    <w:rsid w:val="00CC3182"/>
    <w:rsid w:val="00CC31B8"/>
    <w:rsid w:val="00CC3651"/>
    <w:rsid w:val="00CC379F"/>
    <w:rsid w:val="00CC3994"/>
    <w:rsid w:val="00CC414E"/>
    <w:rsid w:val="00CC4BFB"/>
    <w:rsid w:val="00CC5114"/>
    <w:rsid w:val="00CC54BA"/>
    <w:rsid w:val="00CC56D3"/>
    <w:rsid w:val="00CC57BE"/>
    <w:rsid w:val="00CC57CF"/>
    <w:rsid w:val="00CC5EBF"/>
    <w:rsid w:val="00CC638C"/>
    <w:rsid w:val="00CC6B02"/>
    <w:rsid w:val="00CC78CD"/>
    <w:rsid w:val="00CC7E2F"/>
    <w:rsid w:val="00CD08B4"/>
    <w:rsid w:val="00CD0976"/>
    <w:rsid w:val="00CD242E"/>
    <w:rsid w:val="00CD2440"/>
    <w:rsid w:val="00CD3120"/>
    <w:rsid w:val="00CD3281"/>
    <w:rsid w:val="00CD3B35"/>
    <w:rsid w:val="00CD4117"/>
    <w:rsid w:val="00CD4D50"/>
    <w:rsid w:val="00CD4E24"/>
    <w:rsid w:val="00CD5184"/>
    <w:rsid w:val="00CD533D"/>
    <w:rsid w:val="00CD60C2"/>
    <w:rsid w:val="00CD7C07"/>
    <w:rsid w:val="00CE21E5"/>
    <w:rsid w:val="00CE23B2"/>
    <w:rsid w:val="00CE2557"/>
    <w:rsid w:val="00CE25E7"/>
    <w:rsid w:val="00CE2867"/>
    <w:rsid w:val="00CE2BC2"/>
    <w:rsid w:val="00CE34B4"/>
    <w:rsid w:val="00CE47C0"/>
    <w:rsid w:val="00CE4860"/>
    <w:rsid w:val="00CE505A"/>
    <w:rsid w:val="00CE68AE"/>
    <w:rsid w:val="00CE6BE5"/>
    <w:rsid w:val="00CE6DE3"/>
    <w:rsid w:val="00CE705D"/>
    <w:rsid w:val="00CE7634"/>
    <w:rsid w:val="00CE7AAC"/>
    <w:rsid w:val="00CE7E26"/>
    <w:rsid w:val="00CE7F72"/>
    <w:rsid w:val="00CF049A"/>
    <w:rsid w:val="00CF0B52"/>
    <w:rsid w:val="00CF2275"/>
    <w:rsid w:val="00CF22C6"/>
    <w:rsid w:val="00CF2A02"/>
    <w:rsid w:val="00CF321A"/>
    <w:rsid w:val="00CF4DA6"/>
    <w:rsid w:val="00CF4F3C"/>
    <w:rsid w:val="00CF517D"/>
    <w:rsid w:val="00CF51EA"/>
    <w:rsid w:val="00CF5A10"/>
    <w:rsid w:val="00CF5DD0"/>
    <w:rsid w:val="00CF606A"/>
    <w:rsid w:val="00CF612C"/>
    <w:rsid w:val="00CF6B07"/>
    <w:rsid w:val="00D01465"/>
    <w:rsid w:val="00D01494"/>
    <w:rsid w:val="00D01BB3"/>
    <w:rsid w:val="00D022A9"/>
    <w:rsid w:val="00D03004"/>
    <w:rsid w:val="00D03245"/>
    <w:rsid w:val="00D034BE"/>
    <w:rsid w:val="00D04C51"/>
    <w:rsid w:val="00D04E6F"/>
    <w:rsid w:val="00D052FB"/>
    <w:rsid w:val="00D05AEE"/>
    <w:rsid w:val="00D05C2D"/>
    <w:rsid w:val="00D07264"/>
    <w:rsid w:val="00D075D9"/>
    <w:rsid w:val="00D10B27"/>
    <w:rsid w:val="00D10BD0"/>
    <w:rsid w:val="00D10C0F"/>
    <w:rsid w:val="00D111E4"/>
    <w:rsid w:val="00D11A76"/>
    <w:rsid w:val="00D11C51"/>
    <w:rsid w:val="00D11DBC"/>
    <w:rsid w:val="00D12051"/>
    <w:rsid w:val="00D12591"/>
    <w:rsid w:val="00D125C8"/>
    <w:rsid w:val="00D1273A"/>
    <w:rsid w:val="00D12C17"/>
    <w:rsid w:val="00D13E47"/>
    <w:rsid w:val="00D13E5D"/>
    <w:rsid w:val="00D144DF"/>
    <w:rsid w:val="00D15E37"/>
    <w:rsid w:val="00D16392"/>
    <w:rsid w:val="00D1689B"/>
    <w:rsid w:val="00D16A18"/>
    <w:rsid w:val="00D16F49"/>
    <w:rsid w:val="00D17333"/>
    <w:rsid w:val="00D1737F"/>
    <w:rsid w:val="00D17840"/>
    <w:rsid w:val="00D17C3D"/>
    <w:rsid w:val="00D17ED5"/>
    <w:rsid w:val="00D17FF6"/>
    <w:rsid w:val="00D20648"/>
    <w:rsid w:val="00D213E5"/>
    <w:rsid w:val="00D218C3"/>
    <w:rsid w:val="00D218F6"/>
    <w:rsid w:val="00D22006"/>
    <w:rsid w:val="00D22071"/>
    <w:rsid w:val="00D22478"/>
    <w:rsid w:val="00D225CB"/>
    <w:rsid w:val="00D23312"/>
    <w:rsid w:val="00D23394"/>
    <w:rsid w:val="00D23DBC"/>
    <w:rsid w:val="00D24046"/>
    <w:rsid w:val="00D245A6"/>
    <w:rsid w:val="00D2509C"/>
    <w:rsid w:val="00D26172"/>
    <w:rsid w:val="00D264DE"/>
    <w:rsid w:val="00D27135"/>
    <w:rsid w:val="00D27F27"/>
    <w:rsid w:val="00D3149B"/>
    <w:rsid w:val="00D315F7"/>
    <w:rsid w:val="00D3161B"/>
    <w:rsid w:val="00D31817"/>
    <w:rsid w:val="00D32272"/>
    <w:rsid w:val="00D3271F"/>
    <w:rsid w:val="00D32915"/>
    <w:rsid w:val="00D329DE"/>
    <w:rsid w:val="00D32BEB"/>
    <w:rsid w:val="00D331E6"/>
    <w:rsid w:val="00D348B4"/>
    <w:rsid w:val="00D3491E"/>
    <w:rsid w:val="00D350EB"/>
    <w:rsid w:val="00D35208"/>
    <w:rsid w:val="00D35BF7"/>
    <w:rsid w:val="00D360F2"/>
    <w:rsid w:val="00D37396"/>
    <w:rsid w:val="00D40226"/>
    <w:rsid w:val="00D40735"/>
    <w:rsid w:val="00D40839"/>
    <w:rsid w:val="00D41159"/>
    <w:rsid w:val="00D41FE0"/>
    <w:rsid w:val="00D42233"/>
    <w:rsid w:val="00D4226E"/>
    <w:rsid w:val="00D429F7"/>
    <w:rsid w:val="00D42E4E"/>
    <w:rsid w:val="00D43E75"/>
    <w:rsid w:val="00D440DA"/>
    <w:rsid w:val="00D45740"/>
    <w:rsid w:val="00D45CE9"/>
    <w:rsid w:val="00D46128"/>
    <w:rsid w:val="00D4652E"/>
    <w:rsid w:val="00D46551"/>
    <w:rsid w:val="00D46ADD"/>
    <w:rsid w:val="00D46DD2"/>
    <w:rsid w:val="00D46F56"/>
    <w:rsid w:val="00D47555"/>
    <w:rsid w:val="00D51400"/>
    <w:rsid w:val="00D51534"/>
    <w:rsid w:val="00D51548"/>
    <w:rsid w:val="00D516B1"/>
    <w:rsid w:val="00D51F50"/>
    <w:rsid w:val="00D52356"/>
    <w:rsid w:val="00D525C8"/>
    <w:rsid w:val="00D52647"/>
    <w:rsid w:val="00D52D65"/>
    <w:rsid w:val="00D52F4E"/>
    <w:rsid w:val="00D53BDB"/>
    <w:rsid w:val="00D53C77"/>
    <w:rsid w:val="00D53CAE"/>
    <w:rsid w:val="00D5401A"/>
    <w:rsid w:val="00D545C1"/>
    <w:rsid w:val="00D54861"/>
    <w:rsid w:val="00D54B60"/>
    <w:rsid w:val="00D55640"/>
    <w:rsid w:val="00D55C7C"/>
    <w:rsid w:val="00D55DBB"/>
    <w:rsid w:val="00D560B8"/>
    <w:rsid w:val="00D56F75"/>
    <w:rsid w:val="00D60348"/>
    <w:rsid w:val="00D60556"/>
    <w:rsid w:val="00D607C8"/>
    <w:rsid w:val="00D609BC"/>
    <w:rsid w:val="00D613C3"/>
    <w:rsid w:val="00D6203E"/>
    <w:rsid w:val="00D62241"/>
    <w:rsid w:val="00D62328"/>
    <w:rsid w:val="00D6341E"/>
    <w:rsid w:val="00D63D31"/>
    <w:rsid w:val="00D6487F"/>
    <w:rsid w:val="00D6510C"/>
    <w:rsid w:val="00D65279"/>
    <w:rsid w:val="00D653A8"/>
    <w:rsid w:val="00D65532"/>
    <w:rsid w:val="00D65890"/>
    <w:rsid w:val="00D66D42"/>
    <w:rsid w:val="00D66E32"/>
    <w:rsid w:val="00D671D2"/>
    <w:rsid w:val="00D6727C"/>
    <w:rsid w:val="00D67379"/>
    <w:rsid w:val="00D677CD"/>
    <w:rsid w:val="00D67C5C"/>
    <w:rsid w:val="00D67E35"/>
    <w:rsid w:val="00D704B9"/>
    <w:rsid w:val="00D70C2B"/>
    <w:rsid w:val="00D719C4"/>
    <w:rsid w:val="00D71C08"/>
    <w:rsid w:val="00D71DA6"/>
    <w:rsid w:val="00D72393"/>
    <w:rsid w:val="00D72796"/>
    <w:rsid w:val="00D72C83"/>
    <w:rsid w:val="00D72F21"/>
    <w:rsid w:val="00D72F2A"/>
    <w:rsid w:val="00D73241"/>
    <w:rsid w:val="00D732DF"/>
    <w:rsid w:val="00D7338A"/>
    <w:rsid w:val="00D73502"/>
    <w:rsid w:val="00D7370D"/>
    <w:rsid w:val="00D73ACF"/>
    <w:rsid w:val="00D73B8C"/>
    <w:rsid w:val="00D73F19"/>
    <w:rsid w:val="00D74777"/>
    <w:rsid w:val="00D74AE2"/>
    <w:rsid w:val="00D75211"/>
    <w:rsid w:val="00D753D6"/>
    <w:rsid w:val="00D75927"/>
    <w:rsid w:val="00D75937"/>
    <w:rsid w:val="00D75FED"/>
    <w:rsid w:val="00D763FF"/>
    <w:rsid w:val="00D764AC"/>
    <w:rsid w:val="00D76673"/>
    <w:rsid w:val="00D7679B"/>
    <w:rsid w:val="00D76BE5"/>
    <w:rsid w:val="00D76D9E"/>
    <w:rsid w:val="00D76DC7"/>
    <w:rsid w:val="00D76F84"/>
    <w:rsid w:val="00D770F9"/>
    <w:rsid w:val="00D77938"/>
    <w:rsid w:val="00D77C5F"/>
    <w:rsid w:val="00D801FA"/>
    <w:rsid w:val="00D8075F"/>
    <w:rsid w:val="00D80863"/>
    <w:rsid w:val="00D808C9"/>
    <w:rsid w:val="00D8090A"/>
    <w:rsid w:val="00D80AE5"/>
    <w:rsid w:val="00D80C70"/>
    <w:rsid w:val="00D80D64"/>
    <w:rsid w:val="00D80FC2"/>
    <w:rsid w:val="00D811C9"/>
    <w:rsid w:val="00D81697"/>
    <w:rsid w:val="00D81CE4"/>
    <w:rsid w:val="00D820A1"/>
    <w:rsid w:val="00D82845"/>
    <w:rsid w:val="00D83112"/>
    <w:rsid w:val="00D838D8"/>
    <w:rsid w:val="00D839E3"/>
    <w:rsid w:val="00D84343"/>
    <w:rsid w:val="00D848D7"/>
    <w:rsid w:val="00D848E7"/>
    <w:rsid w:val="00D850F2"/>
    <w:rsid w:val="00D853DA"/>
    <w:rsid w:val="00D85886"/>
    <w:rsid w:val="00D861BF"/>
    <w:rsid w:val="00D86315"/>
    <w:rsid w:val="00D87B9E"/>
    <w:rsid w:val="00D904B0"/>
    <w:rsid w:val="00D9091D"/>
    <w:rsid w:val="00D90D56"/>
    <w:rsid w:val="00D910E8"/>
    <w:rsid w:val="00D91403"/>
    <w:rsid w:val="00D919EB"/>
    <w:rsid w:val="00D91B7C"/>
    <w:rsid w:val="00D91EED"/>
    <w:rsid w:val="00D91F44"/>
    <w:rsid w:val="00D9208A"/>
    <w:rsid w:val="00D92170"/>
    <w:rsid w:val="00D93237"/>
    <w:rsid w:val="00D937D8"/>
    <w:rsid w:val="00D93B16"/>
    <w:rsid w:val="00D93C99"/>
    <w:rsid w:val="00D94C8B"/>
    <w:rsid w:val="00D94F4A"/>
    <w:rsid w:val="00D95243"/>
    <w:rsid w:val="00D956E7"/>
    <w:rsid w:val="00D95851"/>
    <w:rsid w:val="00D95C4C"/>
    <w:rsid w:val="00D96CE5"/>
    <w:rsid w:val="00D9783E"/>
    <w:rsid w:val="00DA0027"/>
    <w:rsid w:val="00DA0270"/>
    <w:rsid w:val="00DA0BCD"/>
    <w:rsid w:val="00DA0CCF"/>
    <w:rsid w:val="00DA1D65"/>
    <w:rsid w:val="00DA2287"/>
    <w:rsid w:val="00DA244C"/>
    <w:rsid w:val="00DA27EC"/>
    <w:rsid w:val="00DA27F1"/>
    <w:rsid w:val="00DA2F7C"/>
    <w:rsid w:val="00DA33D7"/>
    <w:rsid w:val="00DA3DD8"/>
    <w:rsid w:val="00DA422C"/>
    <w:rsid w:val="00DA46F8"/>
    <w:rsid w:val="00DA4C3C"/>
    <w:rsid w:val="00DA50F4"/>
    <w:rsid w:val="00DA5A5A"/>
    <w:rsid w:val="00DA5B54"/>
    <w:rsid w:val="00DA62E3"/>
    <w:rsid w:val="00DA63A8"/>
    <w:rsid w:val="00DA63EA"/>
    <w:rsid w:val="00DA68E3"/>
    <w:rsid w:val="00DA7D8C"/>
    <w:rsid w:val="00DB05C7"/>
    <w:rsid w:val="00DB0CDC"/>
    <w:rsid w:val="00DB12AC"/>
    <w:rsid w:val="00DB15BD"/>
    <w:rsid w:val="00DB1FBE"/>
    <w:rsid w:val="00DB3AB9"/>
    <w:rsid w:val="00DB4208"/>
    <w:rsid w:val="00DB477A"/>
    <w:rsid w:val="00DB47BA"/>
    <w:rsid w:val="00DB4EA7"/>
    <w:rsid w:val="00DB55E5"/>
    <w:rsid w:val="00DB55F6"/>
    <w:rsid w:val="00DB5F2D"/>
    <w:rsid w:val="00DB63B9"/>
    <w:rsid w:val="00DB66A5"/>
    <w:rsid w:val="00DB670D"/>
    <w:rsid w:val="00DB697D"/>
    <w:rsid w:val="00DB6C87"/>
    <w:rsid w:val="00DB7039"/>
    <w:rsid w:val="00DB7A3F"/>
    <w:rsid w:val="00DB7ED4"/>
    <w:rsid w:val="00DC00EA"/>
    <w:rsid w:val="00DC011E"/>
    <w:rsid w:val="00DC015F"/>
    <w:rsid w:val="00DC0C7E"/>
    <w:rsid w:val="00DC1095"/>
    <w:rsid w:val="00DC1852"/>
    <w:rsid w:val="00DC2CFC"/>
    <w:rsid w:val="00DC2F0C"/>
    <w:rsid w:val="00DC2F9A"/>
    <w:rsid w:val="00DC3299"/>
    <w:rsid w:val="00DC336B"/>
    <w:rsid w:val="00DC39E9"/>
    <w:rsid w:val="00DC431E"/>
    <w:rsid w:val="00DC4BA0"/>
    <w:rsid w:val="00DC4E7C"/>
    <w:rsid w:val="00DC5225"/>
    <w:rsid w:val="00DC53B3"/>
    <w:rsid w:val="00DC690E"/>
    <w:rsid w:val="00DC717E"/>
    <w:rsid w:val="00DD0091"/>
    <w:rsid w:val="00DD022A"/>
    <w:rsid w:val="00DD069B"/>
    <w:rsid w:val="00DD0C81"/>
    <w:rsid w:val="00DD22F8"/>
    <w:rsid w:val="00DD24F9"/>
    <w:rsid w:val="00DD27F9"/>
    <w:rsid w:val="00DD2A49"/>
    <w:rsid w:val="00DD30CF"/>
    <w:rsid w:val="00DD30EC"/>
    <w:rsid w:val="00DD31E9"/>
    <w:rsid w:val="00DD3615"/>
    <w:rsid w:val="00DD3734"/>
    <w:rsid w:val="00DD3D20"/>
    <w:rsid w:val="00DD48FD"/>
    <w:rsid w:val="00DD4E0A"/>
    <w:rsid w:val="00DD53DA"/>
    <w:rsid w:val="00DD5EE3"/>
    <w:rsid w:val="00DD5FF1"/>
    <w:rsid w:val="00DD6735"/>
    <w:rsid w:val="00DD767D"/>
    <w:rsid w:val="00DD77EF"/>
    <w:rsid w:val="00DE0A08"/>
    <w:rsid w:val="00DE0CC1"/>
    <w:rsid w:val="00DE0F9B"/>
    <w:rsid w:val="00DE133D"/>
    <w:rsid w:val="00DE189A"/>
    <w:rsid w:val="00DE19D4"/>
    <w:rsid w:val="00DE1C39"/>
    <w:rsid w:val="00DE21DB"/>
    <w:rsid w:val="00DE345F"/>
    <w:rsid w:val="00DE4085"/>
    <w:rsid w:val="00DE4A99"/>
    <w:rsid w:val="00DE55BF"/>
    <w:rsid w:val="00DE58A2"/>
    <w:rsid w:val="00DE5B58"/>
    <w:rsid w:val="00DE608C"/>
    <w:rsid w:val="00DE64E8"/>
    <w:rsid w:val="00DE75C6"/>
    <w:rsid w:val="00DE7820"/>
    <w:rsid w:val="00DF0500"/>
    <w:rsid w:val="00DF0AD7"/>
    <w:rsid w:val="00DF0DC0"/>
    <w:rsid w:val="00DF14AD"/>
    <w:rsid w:val="00DF1BF9"/>
    <w:rsid w:val="00DF2203"/>
    <w:rsid w:val="00DF259E"/>
    <w:rsid w:val="00DF26E1"/>
    <w:rsid w:val="00DF28B3"/>
    <w:rsid w:val="00DF2AD8"/>
    <w:rsid w:val="00DF3E35"/>
    <w:rsid w:val="00DF4099"/>
    <w:rsid w:val="00DF4AB2"/>
    <w:rsid w:val="00DF4C98"/>
    <w:rsid w:val="00DF502A"/>
    <w:rsid w:val="00DF5837"/>
    <w:rsid w:val="00DF6006"/>
    <w:rsid w:val="00DF6070"/>
    <w:rsid w:val="00DF614E"/>
    <w:rsid w:val="00DF6207"/>
    <w:rsid w:val="00DF626F"/>
    <w:rsid w:val="00DF6343"/>
    <w:rsid w:val="00DF6663"/>
    <w:rsid w:val="00DF6E87"/>
    <w:rsid w:val="00DF75FA"/>
    <w:rsid w:val="00DF7ED3"/>
    <w:rsid w:val="00E0065E"/>
    <w:rsid w:val="00E00A08"/>
    <w:rsid w:val="00E00A1D"/>
    <w:rsid w:val="00E00AD8"/>
    <w:rsid w:val="00E00E6D"/>
    <w:rsid w:val="00E0112A"/>
    <w:rsid w:val="00E01A01"/>
    <w:rsid w:val="00E01A33"/>
    <w:rsid w:val="00E0223E"/>
    <w:rsid w:val="00E02A27"/>
    <w:rsid w:val="00E03ABA"/>
    <w:rsid w:val="00E03D63"/>
    <w:rsid w:val="00E040B6"/>
    <w:rsid w:val="00E0457C"/>
    <w:rsid w:val="00E0459A"/>
    <w:rsid w:val="00E04B91"/>
    <w:rsid w:val="00E056FA"/>
    <w:rsid w:val="00E058D5"/>
    <w:rsid w:val="00E05968"/>
    <w:rsid w:val="00E05E8E"/>
    <w:rsid w:val="00E074CC"/>
    <w:rsid w:val="00E07678"/>
    <w:rsid w:val="00E07D53"/>
    <w:rsid w:val="00E10085"/>
    <w:rsid w:val="00E1071F"/>
    <w:rsid w:val="00E1086C"/>
    <w:rsid w:val="00E11B35"/>
    <w:rsid w:val="00E1235A"/>
    <w:rsid w:val="00E12DCC"/>
    <w:rsid w:val="00E131EB"/>
    <w:rsid w:val="00E13702"/>
    <w:rsid w:val="00E14282"/>
    <w:rsid w:val="00E14322"/>
    <w:rsid w:val="00E149C3"/>
    <w:rsid w:val="00E1504A"/>
    <w:rsid w:val="00E16573"/>
    <w:rsid w:val="00E16585"/>
    <w:rsid w:val="00E17178"/>
    <w:rsid w:val="00E173CF"/>
    <w:rsid w:val="00E1767E"/>
    <w:rsid w:val="00E17F3C"/>
    <w:rsid w:val="00E17F4E"/>
    <w:rsid w:val="00E20FBE"/>
    <w:rsid w:val="00E21127"/>
    <w:rsid w:val="00E21708"/>
    <w:rsid w:val="00E22156"/>
    <w:rsid w:val="00E2257D"/>
    <w:rsid w:val="00E2258E"/>
    <w:rsid w:val="00E22785"/>
    <w:rsid w:val="00E24857"/>
    <w:rsid w:val="00E25A00"/>
    <w:rsid w:val="00E263CA"/>
    <w:rsid w:val="00E272AB"/>
    <w:rsid w:val="00E2738C"/>
    <w:rsid w:val="00E27999"/>
    <w:rsid w:val="00E30A65"/>
    <w:rsid w:val="00E30A69"/>
    <w:rsid w:val="00E30E44"/>
    <w:rsid w:val="00E31705"/>
    <w:rsid w:val="00E317F7"/>
    <w:rsid w:val="00E319FE"/>
    <w:rsid w:val="00E31CCE"/>
    <w:rsid w:val="00E31DD9"/>
    <w:rsid w:val="00E32471"/>
    <w:rsid w:val="00E32BE0"/>
    <w:rsid w:val="00E33298"/>
    <w:rsid w:val="00E33461"/>
    <w:rsid w:val="00E335A6"/>
    <w:rsid w:val="00E339FD"/>
    <w:rsid w:val="00E3401F"/>
    <w:rsid w:val="00E35A57"/>
    <w:rsid w:val="00E35A71"/>
    <w:rsid w:val="00E35A96"/>
    <w:rsid w:val="00E35E46"/>
    <w:rsid w:val="00E35ECA"/>
    <w:rsid w:val="00E368FC"/>
    <w:rsid w:val="00E36C2A"/>
    <w:rsid w:val="00E36DD4"/>
    <w:rsid w:val="00E378DC"/>
    <w:rsid w:val="00E378DE"/>
    <w:rsid w:val="00E379E8"/>
    <w:rsid w:val="00E37E0B"/>
    <w:rsid w:val="00E40047"/>
    <w:rsid w:val="00E4031A"/>
    <w:rsid w:val="00E40F57"/>
    <w:rsid w:val="00E427B1"/>
    <w:rsid w:val="00E43181"/>
    <w:rsid w:val="00E4338D"/>
    <w:rsid w:val="00E443F9"/>
    <w:rsid w:val="00E4454B"/>
    <w:rsid w:val="00E44A77"/>
    <w:rsid w:val="00E44CB7"/>
    <w:rsid w:val="00E44DCA"/>
    <w:rsid w:val="00E44E52"/>
    <w:rsid w:val="00E45010"/>
    <w:rsid w:val="00E4542D"/>
    <w:rsid w:val="00E45D45"/>
    <w:rsid w:val="00E4699A"/>
    <w:rsid w:val="00E47001"/>
    <w:rsid w:val="00E47668"/>
    <w:rsid w:val="00E47707"/>
    <w:rsid w:val="00E47BAD"/>
    <w:rsid w:val="00E47C2F"/>
    <w:rsid w:val="00E47E7D"/>
    <w:rsid w:val="00E50944"/>
    <w:rsid w:val="00E50E72"/>
    <w:rsid w:val="00E52F25"/>
    <w:rsid w:val="00E531A8"/>
    <w:rsid w:val="00E5388C"/>
    <w:rsid w:val="00E53A06"/>
    <w:rsid w:val="00E54574"/>
    <w:rsid w:val="00E548CA"/>
    <w:rsid w:val="00E54A39"/>
    <w:rsid w:val="00E54A98"/>
    <w:rsid w:val="00E55022"/>
    <w:rsid w:val="00E55D03"/>
    <w:rsid w:val="00E5794C"/>
    <w:rsid w:val="00E57C2C"/>
    <w:rsid w:val="00E57F6A"/>
    <w:rsid w:val="00E601B9"/>
    <w:rsid w:val="00E607D8"/>
    <w:rsid w:val="00E61072"/>
    <w:rsid w:val="00E6144B"/>
    <w:rsid w:val="00E61581"/>
    <w:rsid w:val="00E615E6"/>
    <w:rsid w:val="00E6181A"/>
    <w:rsid w:val="00E61935"/>
    <w:rsid w:val="00E61E45"/>
    <w:rsid w:val="00E626A7"/>
    <w:rsid w:val="00E6279A"/>
    <w:rsid w:val="00E627D7"/>
    <w:rsid w:val="00E633A1"/>
    <w:rsid w:val="00E637E6"/>
    <w:rsid w:val="00E63917"/>
    <w:rsid w:val="00E63B3E"/>
    <w:rsid w:val="00E63EC9"/>
    <w:rsid w:val="00E63EF2"/>
    <w:rsid w:val="00E63FA5"/>
    <w:rsid w:val="00E64281"/>
    <w:rsid w:val="00E6432F"/>
    <w:rsid w:val="00E64C49"/>
    <w:rsid w:val="00E6515D"/>
    <w:rsid w:val="00E65AA2"/>
    <w:rsid w:val="00E65FFA"/>
    <w:rsid w:val="00E6659F"/>
    <w:rsid w:val="00E6692B"/>
    <w:rsid w:val="00E66A1C"/>
    <w:rsid w:val="00E66DE9"/>
    <w:rsid w:val="00E67BBB"/>
    <w:rsid w:val="00E67C27"/>
    <w:rsid w:val="00E702F3"/>
    <w:rsid w:val="00E7033B"/>
    <w:rsid w:val="00E70386"/>
    <w:rsid w:val="00E707CC"/>
    <w:rsid w:val="00E709D9"/>
    <w:rsid w:val="00E70DE4"/>
    <w:rsid w:val="00E70EB7"/>
    <w:rsid w:val="00E70F4A"/>
    <w:rsid w:val="00E71242"/>
    <w:rsid w:val="00E7151E"/>
    <w:rsid w:val="00E7190A"/>
    <w:rsid w:val="00E724C0"/>
    <w:rsid w:val="00E72A8D"/>
    <w:rsid w:val="00E72E76"/>
    <w:rsid w:val="00E73423"/>
    <w:rsid w:val="00E7407B"/>
    <w:rsid w:val="00E74F3F"/>
    <w:rsid w:val="00E75098"/>
    <w:rsid w:val="00E7515B"/>
    <w:rsid w:val="00E75550"/>
    <w:rsid w:val="00E75A14"/>
    <w:rsid w:val="00E76095"/>
    <w:rsid w:val="00E76924"/>
    <w:rsid w:val="00E76E6D"/>
    <w:rsid w:val="00E77C48"/>
    <w:rsid w:val="00E8015D"/>
    <w:rsid w:val="00E801EB"/>
    <w:rsid w:val="00E809CC"/>
    <w:rsid w:val="00E80F25"/>
    <w:rsid w:val="00E815A5"/>
    <w:rsid w:val="00E81C17"/>
    <w:rsid w:val="00E81F0B"/>
    <w:rsid w:val="00E82137"/>
    <w:rsid w:val="00E82C9A"/>
    <w:rsid w:val="00E82FCC"/>
    <w:rsid w:val="00E846A6"/>
    <w:rsid w:val="00E84C5F"/>
    <w:rsid w:val="00E853F6"/>
    <w:rsid w:val="00E857E4"/>
    <w:rsid w:val="00E8594A"/>
    <w:rsid w:val="00E85CDD"/>
    <w:rsid w:val="00E85D55"/>
    <w:rsid w:val="00E8626E"/>
    <w:rsid w:val="00E86525"/>
    <w:rsid w:val="00E86A30"/>
    <w:rsid w:val="00E86BF2"/>
    <w:rsid w:val="00E8700F"/>
    <w:rsid w:val="00E87A19"/>
    <w:rsid w:val="00E90D2D"/>
    <w:rsid w:val="00E90DB9"/>
    <w:rsid w:val="00E915D3"/>
    <w:rsid w:val="00E918ED"/>
    <w:rsid w:val="00E91FCD"/>
    <w:rsid w:val="00E92495"/>
    <w:rsid w:val="00E926EA"/>
    <w:rsid w:val="00E92761"/>
    <w:rsid w:val="00E92790"/>
    <w:rsid w:val="00E92DBA"/>
    <w:rsid w:val="00E92FFE"/>
    <w:rsid w:val="00E93FD9"/>
    <w:rsid w:val="00E940BE"/>
    <w:rsid w:val="00E94902"/>
    <w:rsid w:val="00E94C4F"/>
    <w:rsid w:val="00E94ED9"/>
    <w:rsid w:val="00E95060"/>
    <w:rsid w:val="00E9615E"/>
    <w:rsid w:val="00E96D79"/>
    <w:rsid w:val="00E96EA7"/>
    <w:rsid w:val="00E97223"/>
    <w:rsid w:val="00E97293"/>
    <w:rsid w:val="00E978C5"/>
    <w:rsid w:val="00EA00B5"/>
    <w:rsid w:val="00EA0185"/>
    <w:rsid w:val="00EA0B19"/>
    <w:rsid w:val="00EA0C15"/>
    <w:rsid w:val="00EA1224"/>
    <w:rsid w:val="00EA1926"/>
    <w:rsid w:val="00EA1F86"/>
    <w:rsid w:val="00EA20DF"/>
    <w:rsid w:val="00EA2967"/>
    <w:rsid w:val="00EA37C9"/>
    <w:rsid w:val="00EA3B51"/>
    <w:rsid w:val="00EA3D69"/>
    <w:rsid w:val="00EA4627"/>
    <w:rsid w:val="00EA4E79"/>
    <w:rsid w:val="00EA51D5"/>
    <w:rsid w:val="00EA53E0"/>
    <w:rsid w:val="00EA55EE"/>
    <w:rsid w:val="00EA57BF"/>
    <w:rsid w:val="00EA5893"/>
    <w:rsid w:val="00EA5DA3"/>
    <w:rsid w:val="00EA5F65"/>
    <w:rsid w:val="00EA6B4B"/>
    <w:rsid w:val="00EB070F"/>
    <w:rsid w:val="00EB07AC"/>
    <w:rsid w:val="00EB0C56"/>
    <w:rsid w:val="00EB148E"/>
    <w:rsid w:val="00EB15DF"/>
    <w:rsid w:val="00EB1747"/>
    <w:rsid w:val="00EB1CBD"/>
    <w:rsid w:val="00EB1DA6"/>
    <w:rsid w:val="00EB2425"/>
    <w:rsid w:val="00EB2E8C"/>
    <w:rsid w:val="00EB395B"/>
    <w:rsid w:val="00EB3FBE"/>
    <w:rsid w:val="00EB5224"/>
    <w:rsid w:val="00EB5254"/>
    <w:rsid w:val="00EB55C1"/>
    <w:rsid w:val="00EB55DD"/>
    <w:rsid w:val="00EB5893"/>
    <w:rsid w:val="00EB5F33"/>
    <w:rsid w:val="00EB643C"/>
    <w:rsid w:val="00EB66E8"/>
    <w:rsid w:val="00EB6841"/>
    <w:rsid w:val="00EB6F67"/>
    <w:rsid w:val="00EB709C"/>
    <w:rsid w:val="00EB72AA"/>
    <w:rsid w:val="00EB75F2"/>
    <w:rsid w:val="00EB77B9"/>
    <w:rsid w:val="00EB7A26"/>
    <w:rsid w:val="00EB7BBD"/>
    <w:rsid w:val="00EB7FFD"/>
    <w:rsid w:val="00EC0B57"/>
    <w:rsid w:val="00EC13E5"/>
    <w:rsid w:val="00EC1570"/>
    <w:rsid w:val="00EC18E0"/>
    <w:rsid w:val="00EC1DCC"/>
    <w:rsid w:val="00EC228F"/>
    <w:rsid w:val="00EC2863"/>
    <w:rsid w:val="00EC2EDE"/>
    <w:rsid w:val="00EC354F"/>
    <w:rsid w:val="00EC386E"/>
    <w:rsid w:val="00EC4071"/>
    <w:rsid w:val="00EC4425"/>
    <w:rsid w:val="00EC4E92"/>
    <w:rsid w:val="00EC50E3"/>
    <w:rsid w:val="00EC53D3"/>
    <w:rsid w:val="00EC56B9"/>
    <w:rsid w:val="00EC62AE"/>
    <w:rsid w:val="00EC6708"/>
    <w:rsid w:val="00EC6908"/>
    <w:rsid w:val="00EC6A33"/>
    <w:rsid w:val="00EC7322"/>
    <w:rsid w:val="00EC76E2"/>
    <w:rsid w:val="00EC7BA2"/>
    <w:rsid w:val="00ED0A2C"/>
    <w:rsid w:val="00ED2E53"/>
    <w:rsid w:val="00ED3A29"/>
    <w:rsid w:val="00ED3EB4"/>
    <w:rsid w:val="00ED43C6"/>
    <w:rsid w:val="00ED4672"/>
    <w:rsid w:val="00ED4731"/>
    <w:rsid w:val="00ED549A"/>
    <w:rsid w:val="00ED593B"/>
    <w:rsid w:val="00ED6A07"/>
    <w:rsid w:val="00ED6AC8"/>
    <w:rsid w:val="00ED71A0"/>
    <w:rsid w:val="00ED71BB"/>
    <w:rsid w:val="00ED7275"/>
    <w:rsid w:val="00ED7692"/>
    <w:rsid w:val="00ED79BE"/>
    <w:rsid w:val="00EE0CC5"/>
    <w:rsid w:val="00EE0FD9"/>
    <w:rsid w:val="00EE10F7"/>
    <w:rsid w:val="00EE113C"/>
    <w:rsid w:val="00EE1F0E"/>
    <w:rsid w:val="00EE3321"/>
    <w:rsid w:val="00EE3739"/>
    <w:rsid w:val="00EE3D61"/>
    <w:rsid w:val="00EE460D"/>
    <w:rsid w:val="00EE4F88"/>
    <w:rsid w:val="00EE521A"/>
    <w:rsid w:val="00EE5405"/>
    <w:rsid w:val="00EE58E0"/>
    <w:rsid w:val="00EE58E6"/>
    <w:rsid w:val="00EE6122"/>
    <w:rsid w:val="00EE6395"/>
    <w:rsid w:val="00EE63BD"/>
    <w:rsid w:val="00EF014E"/>
    <w:rsid w:val="00EF0581"/>
    <w:rsid w:val="00EF182F"/>
    <w:rsid w:val="00EF1BD2"/>
    <w:rsid w:val="00EF1DBD"/>
    <w:rsid w:val="00EF260A"/>
    <w:rsid w:val="00EF268F"/>
    <w:rsid w:val="00EF2BB6"/>
    <w:rsid w:val="00EF3942"/>
    <w:rsid w:val="00EF3BAD"/>
    <w:rsid w:val="00EF4A69"/>
    <w:rsid w:val="00EF579E"/>
    <w:rsid w:val="00EF60B7"/>
    <w:rsid w:val="00EF6393"/>
    <w:rsid w:val="00EF6D45"/>
    <w:rsid w:val="00EF6F3C"/>
    <w:rsid w:val="00EF7840"/>
    <w:rsid w:val="00F0015C"/>
    <w:rsid w:val="00F002E1"/>
    <w:rsid w:val="00F00879"/>
    <w:rsid w:val="00F00B91"/>
    <w:rsid w:val="00F0149F"/>
    <w:rsid w:val="00F015DA"/>
    <w:rsid w:val="00F01FF4"/>
    <w:rsid w:val="00F027A0"/>
    <w:rsid w:val="00F02924"/>
    <w:rsid w:val="00F02995"/>
    <w:rsid w:val="00F033DA"/>
    <w:rsid w:val="00F0358D"/>
    <w:rsid w:val="00F035C7"/>
    <w:rsid w:val="00F035E7"/>
    <w:rsid w:val="00F03A67"/>
    <w:rsid w:val="00F03BB4"/>
    <w:rsid w:val="00F04613"/>
    <w:rsid w:val="00F0476F"/>
    <w:rsid w:val="00F04949"/>
    <w:rsid w:val="00F04F0D"/>
    <w:rsid w:val="00F04F2A"/>
    <w:rsid w:val="00F05528"/>
    <w:rsid w:val="00F05845"/>
    <w:rsid w:val="00F059A3"/>
    <w:rsid w:val="00F06227"/>
    <w:rsid w:val="00F06808"/>
    <w:rsid w:val="00F078C4"/>
    <w:rsid w:val="00F0797B"/>
    <w:rsid w:val="00F07C24"/>
    <w:rsid w:val="00F108AC"/>
    <w:rsid w:val="00F10ABC"/>
    <w:rsid w:val="00F10B9A"/>
    <w:rsid w:val="00F12770"/>
    <w:rsid w:val="00F13959"/>
    <w:rsid w:val="00F14580"/>
    <w:rsid w:val="00F14620"/>
    <w:rsid w:val="00F147DF"/>
    <w:rsid w:val="00F14F16"/>
    <w:rsid w:val="00F15567"/>
    <w:rsid w:val="00F15989"/>
    <w:rsid w:val="00F15A82"/>
    <w:rsid w:val="00F162E5"/>
    <w:rsid w:val="00F16D3A"/>
    <w:rsid w:val="00F172A6"/>
    <w:rsid w:val="00F179A7"/>
    <w:rsid w:val="00F179E3"/>
    <w:rsid w:val="00F206BD"/>
    <w:rsid w:val="00F20E82"/>
    <w:rsid w:val="00F2154F"/>
    <w:rsid w:val="00F219FF"/>
    <w:rsid w:val="00F21E4C"/>
    <w:rsid w:val="00F229D1"/>
    <w:rsid w:val="00F2342C"/>
    <w:rsid w:val="00F23C16"/>
    <w:rsid w:val="00F23C7F"/>
    <w:rsid w:val="00F240E9"/>
    <w:rsid w:val="00F243DF"/>
    <w:rsid w:val="00F245BE"/>
    <w:rsid w:val="00F251CA"/>
    <w:rsid w:val="00F25243"/>
    <w:rsid w:val="00F25967"/>
    <w:rsid w:val="00F25C01"/>
    <w:rsid w:val="00F25D53"/>
    <w:rsid w:val="00F26AFA"/>
    <w:rsid w:val="00F26B15"/>
    <w:rsid w:val="00F277F7"/>
    <w:rsid w:val="00F27A10"/>
    <w:rsid w:val="00F27B99"/>
    <w:rsid w:val="00F3005B"/>
    <w:rsid w:val="00F30A19"/>
    <w:rsid w:val="00F30E03"/>
    <w:rsid w:val="00F311BF"/>
    <w:rsid w:val="00F316C2"/>
    <w:rsid w:val="00F320A5"/>
    <w:rsid w:val="00F321C3"/>
    <w:rsid w:val="00F322A2"/>
    <w:rsid w:val="00F339AC"/>
    <w:rsid w:val="00F33B28"/>
    <w:rsid w:val="00F33BEC"/>
    <w:rsid w:val="00F33EF3"/>
    <w:rsid w:val="00F33FB6"/>
    <w:rsid w:val="00F34022"/>
    <w:rsid w:val="00F340F9"/>
    <w:rsid w:val="00F34170"/>
    <w:rsid w:val="00F34665"/>
    <w:rsid w:val="00F348C2"/>
    <w:rsid w:val="00F34F86"/>
    <w:rsid w:val="00F352CE"/>
    <w:rsid w:val="00F35633"/>
    <w:rsid w:val="00F35AA0"/>
    <w:rsid w:val="00F41AC2"/>
    <w:rsid w:val="00F423CA"/>
    <w:rsid w:val="00F42FB3"/>
    <w:rsid w:val="00F432ED"/>
    <w:rsid w:val="00F43523"/>
    <w:rsid w:val="00F4389E"/>
    <w:rsid w:val="00F43C56"/>
    <w:rsid w:val="00F43CF2"/>
    <w:rsid w:val="00F44C10"/>
    <w:rsid w:val="00F45918"/>
    <w:rsid w:val="00F45ABA"/>
    <w:rsid w:val="00F4610B"/>
    <w:rsid w:val="00F46FFD"/>
    <w:rsid w:val="00F47050"/>
    <w:rsid w:val="00F47A0E"/>
    <w:rsid w:val="00F47C6D"/>
    <w:rsid w:val="00F50760"/>
    <w:rsid w:val="00F50D4F"/>
    <w:rsid w:val="00F50FF3"/>
    <w:rsid w:val="00F512AE"/>
    <w:rsid w:val="00F51914"/>
    <w:rsid w:val="00F51BD8"/>
    <w:rsid w:val="00F51BFE"/>
    <w:rsid w:val="00F51D91"/>
    <w:rsid w:val="00F529D4"/>
    <w:rsid w:val="00F5314F"/>
    <w:rsid w:val="00F531B8"/>
    <w:rsid w:val="00F53667"/>
    <w:rsid w:val="00F53FEC"/>
    <w:rsid w:val="00F5496D"/>
    <w:rsid w:val="00F54B0B"/>
    <w:rsid w:val="00F54E9F"/>
    <w:rsid w:val="00F54EE0"/>
    <w:rsid w:val="00F55B98"/>
    <w:rsid w:val="00F56370"/>
    <w:rsid w:val="00F576D3"/>
    <w:rsid w:val="00F57A94"/>
    <w:rsid w:val="00F57CE9"/>
    <w:rsid w:val="00F601FB"/>
    <w:rsid w:val="00F60676"/>
    <w:rsid w:val="00F60E58"/>
    <w:rsid w:val="00F60F4A"/>
    <w:rsid w:val="00F61748"/>
    <w:rsid w:val="00F61E3E"/>
    <w:rsid w:val="00F620B8"/>
    <w:rsid w:val="00F62D70"/>
    <w:rsid w:val="00F63013"/>
    <w:rsid w:val="00F64237"/>
    <w:rsid w:val="00F64360"/>
    <w:rsid w:val="00F650E0"/>
    <w:rsid w:val="00F651AB"/>
    <w:rsid w:val="00F653BA"/>
    <w:rsid w:val="00F65A0F"/>
    <w:rsid w:val="00F66004"/>
    <w:rsid w:val="00F66422"/>
    <w:rsid w:val="00F669F4"/>
    <w:rsid w:val="00F66B23"/>
    <w:rsid w:val="00F66BEB"/>
    <w:rsid w:val="00F671CE"/>
    <w:rsid w:val="00F67903"/>
    <w:rsid w:val="00F679F6"/>
    <w:rsid w:val="00F67B4C"/>
    <w:rsid w:val="00F67FB6"/>
    <w:rsid w:val="00F70153"/>
    <w:rsid w:val="00F706E2"/>
    <w:rsid w:val="00F71F91"/>
    <w:rsid w:val="00F724A7"/>
    <w:rsid w:val="00F729BD"/>
    <w:rsid w:val="00F72C3E"/>
    <w:rsid w:val="00F733B1"/>
    <w:rsid w:val="00F737F0"/>
    <w:rsid w:val="00F73BF4"/>
    <w:rsid w:val="00F740DA"/>
    <w:rsid w:val="00F74736"/>
    <w:rsid w:val="00F7475C"/>
    <w:rsid w:val="00F74BA6"/>
    <w:rsid w:val="00F753AD"/>
    <w:rsid w:val="00F75A8C"/>
    <w:rsid w:val="00F760C5"/>
    <w:rsid w:val="00F76525"/>
    <w:rsid w:val="00F76854"/>
    <w:rsid w:val="00F76A14"/>
    <w:rsid w:val="00F76A58"/>
    <w:rsid w:val="00F76FC0"/>
    <w:rsid w:val="00F7700E"/>
    <w:rsid w:val="00F77397"/>
    <w:rsid w:val="00F77750"/>
    <w:rsid w:val="00F8015D"/>
    <w:rsid w:val="00F816D1"/>
    <w:rsid w:val="00F81793"/>
    <w:rsid w:val="00F818FD"/>
    <w:rsid w:val="00F8236A"/>
    <w:rsid w:val="00F829C0"/>
    <w:rsid w:val="00F82FF3"/>
    <w:rsid w:val="00F832EA"/>
    <w:rsid w:val="00F83799"/>
    <w:rsid w:val="00F838AC"/>
    <w:rsid w:val="00F83EF1"/>
    <w:rsid w:val="00F849A8"/>
    <w:rsid w:val="00F84E7E"/>
    <w:rsid w:val="00F85204"/>
    <w:rsid w:val="00F85A12"/>
    <w:rsid w:val="00F85CB8"/>
    <w:rsid w:val="00F86186"/>
    <w:rsid w:val="00F862AC"/>
    <w:rsid w:val="00F8674A"/>
    <w:rsid w:val="00F878D2"/>
    <w:rsid w:val="00F87AB3"/>
    <w:rsid w:val="00F87F24"/>
    <w:rsid w:val="00F90015"/>
    <w:rsid w:val="00F91653"/>
    <w:rsid w:val="00F91A9F"/>
    <w:rsid w:val="00F92214"/>
    <w:rsid w:val="00F92753"/>
    <w:rsid w:val="00F92EE2"/>
    <w:rsid w:val="00F93213"/>
    <w:rsid w:val="00F9326C"/>
    <w:rsid w:val="00F93525"/>
    <w:rsid w:val="00F93890"/>
    <w:rsid w:val="00F938E1"/>
    <w:rsid w:val="00F944FF"/>
    <w:rsid w:val="00F945E6"/>
    <w:rsid w:val="00F94632"/>
    <w:rsid w:val="00F953FA"/>
    <w:rsid w:val="00F955C4"/>
    <w:rsid w:val="00F95C4C"/>
    <w:rsid w:val="00F966ED"/>
    <w:rsid w:val="00F96BD9"/>
    <w:rsid w:val="00F96F93"/>
    <w:rsid w:val="00F9738C"/>
    <w:rsid w:val="00FA0DD2"/>
    <w:rsid w:val="00FA1BA7"/>
    <w:rsid w:val="00FA1E41"/>
    <w:rsid w:val="00FA1F60"/>
    <w:rsid w:val="00FA2088"/>
    <w:rsid w:val="00FA274E"/>
    <w:rsid w:val="00FA2958"/>
    <w:rsid w:val="00FA2CFD"/>
    <w:rsid w:val="00FA2E31"/>
    <w:rsid w:val="00FA4604"/>
    <w:rsid w:val="00FA56FA"/>
    <w:rsid w:val="00FA5EE0"/>
    <w:rsid w:val="00FA6B54"/>
    <w:rsid w:val="00FA6FEE"/>
    <w:rsid w:val="00FA7723"/>
    <w:rsid w:val="00FA782C"/>
    <w:rsid w:val="00FB0631"/>
    <w:rsid w:val="00FB0A77"/>
    <w:rsid w:val="00FB0C38"/>
    <w:rsid w:val="00FB14BD"/>
    <w:rsid w:val="00FB175F"/>
    <w:rsid w:val="00FB2127"/>
    <w:rsid w:val="00FB3068"/>
    <w:rsid w:val="00FB3A8B"/>
    <w:rsid w:val="00FB3C03"/>
    <w:rsid w:val="00FB3CCB"/>
    <w:rsid w:val="00FB4BC6"/>
    <w:rsid w:val="00FB51BE"/>
    <w:rsid w:val="00FB54FC"/>
    <w:rsid w:val="00FB566C"/>
    <w:rsid w:val="00FB5AD1"/>
    <w:rsid w:val="00FB6198"/>
    <w:rsid w:val="00FB6AFA"/>
    <w:rsid w:val="00FB6BB2"/>
    <w:rsid w:val="00FB6E73"/>
    <w:rsid w:val="00FB6F00"/>
    <w:rsid w:val="00FB731F"/>
    <w:rsid w:val="00FC1005"/>
    <w:rsid w:val="00FC1042"/>
    <w:rsid w:val="00FC18C9"/>
    <w:rsid w:val="00FC1D8B"/>
    <w:rsid w:val="00FC1F67"/>
    <w:rsid w:val="00FC1FA7"/>
    <w:rsid w:val="00FC2DA5"/>
    <w:rsid w:val="00FC2FB7"/>
    <w:rsid w:val="00FC30F3"/>
    <w:rsid w:val="00FC31B7"/>
    <w:rsid w:val="00FC3AC5"/>
    <w:rsid w:val="00FC452B"/>
    <w:rsid w:val="00FC4C12"/>
    <w:rsid w:val="00FC4DF3"/>
    <w:rsid w:val="00FC5596"/>
    <w:rsid w:val="00FC5BF3"/>
    <w:rsid w:val="00FC6159"/>
    <w:rsid w:val="00FC615A"/>
    <w:rsid w:val="00FC702C"/>
    <w:rsid w:val="00FC7201"/>
    <w:rsid w:val="00FC7698"/>
    <w:rsid w:val="00FC7909"/>
    <w:rsid w:val="00FC7B37"/>
    <w:rsid w:val="00FD02DB"/>
    <w:rsid w:val="00FD06A2"/>
    <w:rsid w:val="00FD0AE7"/>
    <w:rsid w:val="00FD10B4"/>
    <w:rsid w:val="00FD13FA"/>
    <w:rsid w:val="00FD1423"/>
    <w:rsid w:val="00FD1438"/>
    <w:rsid w:val="00FD1D8D"/>
    <w:rsid w:val="00FD1E0D"/>
    <w:rsid w:val="00FD22A7"/>
    <w:rsid w:val="00FD248F"/>
    <w:rsid w:val="00FD3915"/>
    <w:rsid w:val="00FD3AD7"/>
    <w:rsid w:val="00FD3B34"/>
    <w:rsid w:val="00FD4035"/>
    <w:rsid w:val="00FD45A8"/>
    <w:rsid w:val="00FD520A"/>
    <w:rsid w:val="00FD54CE"/>
    <w:rsid w:val="00FD5DEA"/>
    <w:rsid w:val="00FD60AE"/>
    <w:rsid w:val="00FD639B"/>
    <w:rsid w:val="00FD65D6"/>
    <w:rsid w:val="00FD68CE"/>
    <w:rsid w:val="00FE1A50"/>
    <w:rsid w:val="00FE1F0D"/>
    <w:rsid w:val="00FE2349"/>
    <w:rsid w:val="00FE2423"/>
    <w:rsid w:val="00FE2437"/>
    <w:rsid w:val="00FE2BFB"/>
    <w:rsid w:val="00FE2DE8"/>
    <w:rsid w:val="00FE2DF3"/>
    <w:rsid w:val="00FE2F90"/>
    <w:rsid w:val="00FE3715"/>
    <w:rsid w:val="00FE6273"/>
    <w:rsid w:val="00FE63B8"/>
    <w:rsid w:val="00FE7067"/>
    <w:rsid w:val="00FF0064"/>
    <w:rsid w:val="00FF0A91"/>
    <w:rsid w:val="00FF0C24"/>
    <w:rsid w:val="00FF10DA"/>
    <w:rsid w:val="00FF14CF"/>
    <w:rsid w:val="00FF17F8"/>
    <w:rsid w:val="00FF2231"/>
    <w:rsid w:val="00FF242F"/>
    <w:rsid w:val="00FF2BE4"/>
    <w:rsid w:val="00FF33EE"/>
    <w:rsid w:val="00FF3A12"/>
    <w:rsid w:val="00FF3F3B"/>
    <w:rsid w:val="00FF4097"/>
    <w:rsid w:val="00FF413B"/>
    <w:rsid w:val="00FF41B4"/>
    <w:rsid w:val="00FF4850"/>
    <w:rsid w:val="00FF48BA"/>
    <w:rsid w:val="00FF5731"/>
    <w:rsid w:val="00FF6F79"/>
    <w:rsid w:val="00FF7335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nhideWhenUsed="1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iPriority="0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rsid w:val="004956AD"/>
    <w:rPr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napToGri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autoSpaceDE w:val="0"/>
      <w:autoSpaceDN w:val="0"/>
      <w:adjustRightInd w:val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napToGrid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shd w:val="clear" w:color="auto" w:fill="FFFFFF"/>
      <w:overflowPunct w:val="0"/>
      <w:autoSpaceDE w:val="0"/>
      <w:autoSpaceDN w:val="0"/>
      <w:adjustRightInd w:val="0"/>
      <w:spacing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shd w:val="clear" w:color="auto" w:fill="FFFFFF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napToGrid w:val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napToGrid w:val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napToGrid w:val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napToGrid w:val="0"/>
      <w:spacing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napToGrid w:val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pacing w:before="100" w:beforeAutospacing="1" w:after="100" w:afterAutospacing="1"/>
    </w:pPr>
    <w:rPr>
      <w:color w:val="000000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10"/>
    <w:qFormat/>
    <w:pPr>
      <w:jc w:val="center"/>
    </w:pPr>
    <w:rPr>
      <w:b/>
      <w:bCs/>
      <w:szCs w:val="24"/>
    </w:rPr>
  </w:style>
  <w:style w:type="character" w:customStyle="1" w:styleId="ae">
    <w:name w:val="Название Знак"/>
    <w:basedOn w:val="a0"/>
    <w:link w:val="ad"/>
    <w:uiPriority w:val="10"/>
    <w:locked/>
    <w:rPr>
      <w:rFonts w:ascii="Cambria" w:hAnsi="Cambria" w:cs="Times New Roman"/>
      <w:b/>
      <w:kern w:val="28"/>
      <w:sz w:val="32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ind w:left="360"/>
    </w:pPr>
    <w:rPr>
      <w:szCs w:val="24"/>
      <w:lang w:val="pl-PL"/>
    </w:rPr>
  </w:style>
  <w:style w:type="paragraph" w:customStyle="1" w:styleId="Heading">
    <w:name w:val="Heading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pacing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rsid w:val="00AB71BA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rsid w:val="00362B74"/>
    <w:pPr>
      <w:keepNext/>
      <w:widowControl w:val="0"/>
      <w:autoSpaceDE w:val="0"/>
      <w:autoSpaceDN w:val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E85CDD"/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rsid w:val="00534548"/>
    <w:pPr>
      <w:keepNext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534548"/>
    <w:pPr>
      <w:spacing w:before="100" w:after="100"/>
      <w:ind w:left="360" w:right="360"/>
    </w:pPr>
    <w:rPr>
      <w:szCs w:val="24"/>
    </w:rPr>
  </w:style>
  <w:style w:type="character" w:styleId="aff4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jc w:val="center"/>
    </w:pPr>
    <w:rPr>
      <w:sz w:val="28"/>
      <w:szCs w:val="28"/>
      <w:lang w:val="en-US"/>
    </w:rPr>
  </w:style>
  <w:style w:type="character" w:styleId="aff5">
    <w:name w:val="Strong"/>
    <w:basedOn w:val="a0"/>
    <w:uiPriority w:val="22"/>
    <w:qFormat/>
    <w:rsid w:val="00534548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534548"/>
    <w:pPr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b">
    <w:name w:val="Прикольный"/>
    <w:basedOn w:val="affa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1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paragraph" w:styleId="afff3">
    <w:name w:val="List Paragraph"/>
    <w:basedOn w:val="a"/>
    <w:uiPriority w:val="99"/>
    <w:qFormat/>
    <w:rsid w:val="00A47A9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Знак1"/>
    <w:basedOn w:val="a"/>
    <w:rsid w:val="00EF1BD2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a">
    <w:name w:val="Заголовок 1 Программы"/>
    <w:basedOn w:val="1"/>
    <w:rsid w:val="00430974"/>
    <w:pPr>
      <w:snapToGrid/>
    </w:pPr>
    <w:rPr>
      <w:rFonts w:ascii="Times New Roman" w:hAnsi="Times New Roman"/>
      <w:sz w:val="28"/>
      <w:szCs w:val="28"/>
    </w:rPr>
  </w:style>
  <w:style w:type="character" w:customStyle="1" w:styleId="Internetlink1">
    <w:name w:val="Internet link1"/>
    <w:uiPriority w:val="99"/>
    <w:rsid w:val="00EB55C1"/>
    <w:rPr>
      <w:color w:val="000080"/>
      <w:sz w:val="20"/>
      <w:u w:val="single"/>
      <w:lang w:val="x-none" w:eastAsia="x-none"/>
    </w:rPr>
  </w:style>
  <w:style w:type="character" w:customStyle="1" w:styleId="afff4">
    <w:name w:val="Основной шрифт"/>
    <w:rsid w:val="007F2378"/>
  </w:style>
  <w:style w:type="character" w:customStyle="1" w:styleId="afff5">
    <w:name w:val="номер страницы"/>
    <w:rsid w:val="007F2378"/>
  </w:style>
  <w:style w:type="paragraph" w:customStyle="1" w:styleId="textjus">
    <w:name w:val="textjus"/>
    <w:basedOn w:val="a"/>
    <w:rsid w:val="007F2378"/>
    <w:pPr>
      <w:spacing w:before="100" w:beforeAutospacing="1" w:after="100" w:afterAutospacing="1"/>
    </w:pPr>
    <w:rPr>
      <w:szCs w:val="24"/>
    </w:rPr>
  </w:style>
  <w:style w:type="paragraph" w:customStyle="1" w:styleId="Style9">
    <w:name w:val="Style9"/>
    <w:basedOn w:val="a"/>
    <w:rsid w:val="008464B6"/>
    <w:pPr>
      <w:widowControl w:val="0"/>
      <w:autoSpaceDE w:val="0"/>
      <w:autoSpaceDN w:val="0"/>
      <w:adjustRightInd w:val="0"/>
      <w:spacing w:line="356" w:lineRule="exact"/>
      <w:ind w:firstLine="701"/>
      <w:jc w:val="both"/>
    </w:pPr>
    <w:rPr>
      <w:szCs w:val="24"/>
    </w:rPr>
  </w:style>
  <w:style w:type="paragraph" w:customStyle="1" w:styleId="Style19">
    <w:name w:val="Style19"/>
    <w:basedOn w:val="a"/>
    <w:uiPriority w:val="99"/>
    <w:rsid w:val="008464B6"/>
    <w:pPr>
      <w:widowControl w:val="0"/>
      <w:autoSpaceDE w:val="0"/>
      <w:autoSpaceDN w:val="0"/>
      <w:adjustRightInd w:val="0"/>
      <w:spacing w:line="346" w:lineRule="exact"/>
      <w:ind w:hanging="3533"/>
    </w:pPr>
    <w:rPr>
      <w:szCs w:val="24"/>
    </w:rPr>
  </w:style>
  <w:style w:type="character" w:customStyle="1" w:styleId="FontStyle21">
    <w:name w:val="Font Style21"/>
    <w:rsid w:val="008464B6"/>
    <w:rPr>
      <w:rFonts w:ascii="Times New Roman" w:hAnsi="Times New Roman"/>
      <w:sz w:val="26"/>
    </w:rPr>
  </w:style>
  <w:style w:type="paragraph" w:customStyle="1" w:styleId="consplusnormal0">
    <w:name w:val="consplusnormal"/>
    <w:basedOn w:val="a"/>
    <w:rsid w:val="00A75034"/>
    <w:pPr>
      <w:spacing w:before="240" w:after="240"/>
    </w:pPr>
    <w:rPr>
      <w:szCs w:val="24"/>
    </w:rPr>
  </w:style>
  <w:style w:type="paragraph" w:customStyle="1" w:styleId="140">
    <w:name w:val="Обычный + 14 пт"/>
    <w:aliases w:val="полужирный,Черный,По центру,разреженный на  1,2 пт + По центру,2 пт"/>
    <w:basedOn w:val="a"/>
    <w:link w:val="141"/>
    <w:rsid w:val="008C7645"/>
    <w:pPr>
      <w:ind w:firstLine="720"/>
      <w:jc w:val="both"/>
    </w:pPr>
    <w:rPr>
      <w:color w:val="000000"/>
      <w:sz w:val="28"/>
      <w:szCs w:val="28"/>
    </w:rPr>
  </w:style>
  <w:style w:type="character" w:customStyle="1" w:styleId="141">
    <w:name w:val="Обычный + 14 пт1"/>
    <w:aliases w:val="полужирный1,Черный1,По центру1,разреженный на  11,2 пт + По центру Знак Знак"/>
    <w:link w:val="140"/>
    <w:locked/>
    <w:rsid w:val="008C7645"/>
    <w:rPr>
      <w:color w:val="000000"/>
      <w:sz w:val="28"/>
      <w:lang w:val="x-none" w:eastAsia="x-none"/>
    </w:rPr>
  </w:style>
  <w:style w:type="paragraph" w:styleId="afff6">
    <w:name w:val="caption"/>
    <w:basedOn w:val="a"/>
    <w:next w:val="a"/>
    <w:uiPriority w:val="99"/>
    <w:qFormat/>
    <w:locked/>
    <w:rsid w:val="000B4684"/>
    <w:pPr>
      <w:ind w:firstLine="709"/>
      <w:jc w:val="center"/>
    </w:pPr>
    <w:rPr>
      <w:sz w:val="28"/>
    </w:rPr>
  </w:style>
  <w:style w:type="paragraph" w:customStyle="1" w:styleId="FR2">
    <w:name w:val="FR2"/>
    <w:rsid w:val="00055817"/>
    <w:pPr>
      <w:widowControl w:val="0"/>
      <w:spacing w:before="760"/>
      <w:ind w:left="360"/>
    </w:pPr>
    <w:rPr>
      <w:rFonts w:ascii="Arial" w:hAnsi="Arial"/>
    </w:rPr>
  </w:style>
  <w:style w:type="paragraph" w:customStyle="1" w:styleId="afff7">
    <w:name w:val="Нормальный (таблица)"/>
    <w:basedOn w:val="a"/>
    <w:next w:val="a"/>
    <w:rsid w:val="008D04DF"/>
    <w:pPr>
      <w:widowControl w:val="0"/>
      <w:autoSpaceDE w:val="0"/>
      <w:autoSpaceDN w:val="0"/>
      <w:adjustRightInd w:val="0"/>
      <w:jc w:val="both"/>
    </w:pPr>
    <w:rPr>
      <w:rFonts w:ascii="Arial" w:hAnsi="Arial"/>
      <w:szCs w:val="24"/>
    </w:rPr>
  </w:style>
  <w:style w:type="paragraph" w:customStyle="1" w:styleId="Default">
    <w:name w:val="Default"/>
    <w:rsid w:val="00A858B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28">
    <w:name w:val="Знак2"/>
    <w:basedOn w:val="a"/>
    <w:uiPriority w:val="99"/>
    <w:rsid w:val="00877681"/>
    <w:pPr>
      <w:widowControl w:val="0"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customStyle="1" w:styleId="msonormalcxspmiddle">
    <w:name w:val="msonormalcxspmiddle"/>
    <w:basedOn w:val="a"/>
    <w:rsid w:val="00711DBC"/>
    <w:pPr>
      <w:spacing w:before="100" w:beforeAutospacing="1" w:after="100" w:afterAutospacing="1"/>
    </w:pPr>
    <w:rPr>
      <w:szCs w:val="24"/>
    </w:rPr>
  </w:style>
  <w:style w:type="paragraph" w:customStyle="1" w:styleId="msonormalcxspmiddlecxspmiddle">
    <w:name w:val="msonormalcxspmiddlecxspmiddle"/>
    <w:basedOn w:val="a"/>
    <w:rsid w:val="00711DBC"/>
    <w:pPr>
      <w:spacing w:before="100" w:beforeAutospacing="1" w:after="100" w:afterAutospacing="1"/>
    </w:pPr>
    <w:rPr>
      <w:szCs w:val="24"/>
    </w:rPr>
  </w:style>
  <w:style w:type="numbering" w:customStyle="1" w:styleId="1b">
    <w:name w:val="Нет списка1"/>
    <w:next w:val="a2"/>
    <w:uiPriority w:val="99"/>
    <w:semiHidden/>
    <w:unhideWhenUsed/>
    <w:rsid w:val="00C066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nhideWhenUsed="1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iPriority="0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rsid w:val="004956AD"/>
    <w:rPr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napToGri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autoSpaceDE w:val="0"/>
      <w:autoSpaceDN w:val="0"/>
      <w:adjustRightInd w:val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napToGrid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shd w:val="clear" w:color="auto" w:fill="FFFFFF"/>
      <w:overflowPunct w:val="0"/>
      <w:autoSpaceDE w:val="0"/>
      <w:autoSpaceDN w:val="0"/>
      <w:adjustRightInd w:val="0"/>
      <w:spacing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shd w:val="clear" w:color="auto" w:fill="FFFFFF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napToGrid w:val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napToGrid w:val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napToGrid w:val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napToGrid w:val="0"/>
      <w:spacing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napToGrid w:val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pacing w:before="100" w:beforeAutospacing="1" w:after="100" w:afterAutospacing="1"/>
    </w:pPr>
    <w:rPr>
      <w:color w:val="000000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10"/>
    <w:qFormat/>
    <w:pPr>
      <w:jc w:val="center"/>
    </w:pPr>
    <w:rPr>
      <w:b/>
      <w:bCs/>
      <w:szCs w:val="24"/>
    </w:rPr>
  </w:style>
  <w:style w:type="character" w:customStyle="1" w:styleId="ae">
    <w:name w:val="Название Знак"/>
    <w:basedOn w:val="a0"/>
    <w:link w:val="ad"/>
    <w:uiPriority w:val="10"/>
    <w:locked/>
    <w:rPr>
      <w:rFonts w:ascii="Cambria" w:hAnsi="Cambria" w:cs="Times New Roman"/>
      <w:b/>
      <w:kern w:val="28"/>
      <w:sz w:val="32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ind w:left="360"/>
    </w:pPr>
    <w:rPr>
      <w:szCs w:val="24"/>
      <w:lang w:val="pl-PL"/>
    </w:rPr>
  </w:style>
  <w:style w:type="paragraph" w:customStyle="1" w:styleId="Heading">
    <w:name w:val="Heading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pacing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rsid w:val="00AB71BA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rsid w:val="00362B74"/>
    <w:pPr>
      <w:keepNext/>
      <w:widowControl w:val="0"/>
      <w:autoSpaceDE w:val="0"/>
      <w:autoSpaceDN w:val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E85CDD"/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rsid w:val="00534548"/>
    <w:pPr>
      <w:keepNext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534548"/>
    <w:pPr>
      <w:spacing w:before="100" w:after="100"/>
      <w:ind w:left="360" w:right="360"/>
    </w:pPr>
    <w:rPr>
      <w:szCs w:val="24"/>
    </w:rPr>
  </w:style>
  <w:style w:type="character" w:styleId="aff4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jc w:val="center"/>
    </w:pPr>
    <w:rPr>
      <w:sz w:val="28"/>
      <w:szCs w:val="28"/>
      <w:lang w:val="en-US"/>
    </w:rPr>
  </w:style>
  <w:style w:type="character" w:styleId="aff5">
    <w:name w:val="Strong"/>
    <w:basedOn w:val="a0"/>
    <w:uiPriority w:val="22"/>
    <w:qFormat/>
    <w:rsid w:val="00534548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534548"/>
    <w:pPr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b">
    <w:name w:val="Прикольный"/>
    <w:basedOn w:val="affa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1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paragraph" w:styleId="afff3">
    <w:name w:val="List Paragraph"/>
    <w:basedOn w:val="a"/>
    <w:uiPriority w:val="99"/>
    <w:qFormat/>
    <w:rsid w:val="00A47A9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Знак1"/>
    <w:basedOn w:val="a"/>
    <w:rsid w:val="00EF1BD2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a">
    <w:name w:val="Заголовок 1 Программы"/>
    <w:basedOn w:val="1"/>
    <w:rsid w:val="00430974"/>
    <w:pPr>
      <w:snapToGrid/>
    </w:pPr>
    <w:rPr>
      <w:rFonts w:ascii="Times New Roman" w:hAnsi="Times New Roman"/>
      <w:sz w:val="28"/>
      <w:szCs w:val="28"/>
    </w:rPr>
  </w:style>
  <w:style w:type="character" w:customStyle="1" w:styleId="Internetlink1">
    <w:name w:val="Internet link1"/>
    <w:uiPriority w:val="99"/>
    <w:rsid w:val="00EB55C1"/>
    <w:rPr>
      <w:color w:val="000080"/>
      <w:sz w:val="20"/>
      <w:u w:val="single"/>
      <w:lang w:val="x-none" w:eastAsia="x-none"/>
    </w:rPr>
  </w:style>
  <w:style w:type="character" w:customStyle="1" w:styleId="afff4">
    <w:name w:val="Основной шрифт"/>
    <w:rsid w:val="007F2378"/>
  </w:style>
  <w:style w:type="character" w:customStyle="1" w:styleId="afff5">
    <w:name w:val="номер страницы"/>
    <w:rsid w:val="007F2378"/>
  </w:style>
  <w:style w:type="paragraph" w:customStyle="1" w:styleId="textjus">
    <w:name w:val="textjus"/>
    <w:basedOn w:val="a"/>
    <w:rsid w:val="007F2378"/>
    <w:pPr>
      <w:spacing w:before="100" w:beforeAutospacing="1" w:after="100" w:afterAutospacing="1"/>
    </w:pPr>
    <w:rPr>
      <w:szCs w:val="24"/>
    </w:rPr>
  </w:style>
  <w:style w:type="paragraph" w:customStyle="1" w:styleId="Style9">
    <w:name w:val="Style9"/>
    <w:basedOn w:val="a"/>
    <w:rsid w:val="008464B6"/>
    <w:pPr>
      <w:widowControl w:val="0"/>
      <w:autoSpaceDE w:val="0"/>
      <w:autoSpaceDN w:val="0"/>
      <w:adjustRightInd w:val="0"/>
      <w:spacing w:line="356" w:lineRule="exact"/>
      <w:ind w:firstLine="701"/>
      <w:jc w:val="both"/>
    </w:pPr>
    <w:rPr>
      <w:szCs w:val="24"/>
    </w:rPr>
  </w:style>
  <w:style w:type="paragraph" w:customStyle="1" w:styleId="Style19">
    <w:name w:val="Style19"/>
    <w:basedOn w:val="a"/>
    <w:uiPriority w:val="99"/>
    <w:rsid w:val="008464B6"/>
    <w:pPr>
      <w:widowControl w:val="0"/>
      <w:autoSpaceDE w:val="0"/>
      <w:autoSpaceDN w:val="0"/>
      <w:adjustRightInd w:val="0"/>
      <w:spacing w:line="346" w:lineRule="exact"/>
      <w:ind w:hanging="3533"/>
    </w:pPr>
    <w:rPr>
      <w:szCs w:val="24"/>
    </w:rPr>
  </w:style>
  <w:style w:type="character" w:customStyle="1" w:styleId="FontStyle21">
    <w:name w:val="Font Style21"/>
    <w:rsid w:val="008464B6"/>
    <w:rPr>
      <w:rFonts w:ascii="Times New Roman" w:hAnsi="Times New Roman"/>
      <w:sz w:val="26"/>
    </w:rPr>
  </w:style>
  <w:style w:type="paragraph" w:customStyle="1" w:styleId="consplusnormal0">
    <w:name w:val="consplusnormal"/>
    <w:basedOn w:val="a"/>
    <w:rsid w:val="00A75034"/>
    <w:pPr>
      <w:spacing w:before="240" w:after="240"/>
    </w:pPr>
    <w:rPr>
      <w:szCs w:val="24"/>
    </w:rPr>
  </w:style>
  <w:style w:type="paragraph" w:customStyle="1" w:styleId="140">
    <w:name w:val="Обычный + 14 пт"/>
    <w:aliases w:val="полужирный,Черный,По центру,разреженный на  1,2 пт + По центру,2 пт"/>
    <w:basedOn w:val="a"/>
    <w:link w:val="141"/>
    <w:rsid w:val="008C7645"/>
    <w:pPr>
      <w:ind w:firstLine="720"/>
      <w:jc w:val="both"/>
    </w:pPr>
    <w:rPr>
      <w:color w:val="000000"/>
      <w:sz w:val="28"/>
      <w:szCs w:val="28"/>
    </w:rPr>
  </w:style>
  <w:style w:type="character" w:customStyle="1" w:styleId="141">
    <w:name w:val="Обычный + 14 пт1"/>
    <w:aliases w:val="полужирный1,Черный1,По центру1,разреженный на  11,2 пт + По центру Знак Знак"/>
    <w:link w:val="140"/>
    <w:locked/>
    <w:rsid w:val="008C7645"/>
    <w:rPr>
      <w:color w:val="000000"/>
      <w:sz w:val="28"/>
      <w:lang w:val="x-none" w:eastAsia="x-none"/>
    </w:rPr>
  </w:style>
  <w:style w:type="paragraph" w:styleId="afff6">
    <w:name w:val="caption"/>
    <w:basedOn w:val="a"/>
    <w:next w:val="a"/>
    <w:uiPriority w:val="99"/>
    <w:qFormat/>
    <w:locked/>
    <w:rsid w:val="000B4684"/>
    <w:pPr>
      <w:ind w:firstLine="709"/>
      <w:jc w:val="center"/>
    </w:pPr>
    <w:rPr>
      <w:sz w:val="28"/>
    </w:rPr>
  </w:style>
  <w:style w:type="paragraph" w:customStyle="1" w:styleId="FR2">
    <w:name w:val="FR2"/>
    <w:rsid w:val="00055817"/>
    <w:pPr>
      <w:widowControl w:val="0"/>
      <w:spacing w:before="760"/>
      <w:ind w:left="360"/>
    </w:pPr>
    <w:rPr>
      <w:rFonts w:ascii="Arial" w:hAnsi="Arial"/>
    </w:rPr>
  </w:style>
  <w:style w:type="paragraph" w:customStyle="1" w:styleId="afff7">
    <w:name w:val="Нормальный (таблица)"/>
    <w:basedOn w:val="a"/>
    <w:next w:val="a"/>
    <w:rsid w:val="008D04DF"/>
    <w:pPr>
      <w:widowControl w:val="0"/>
      <w:autoSpaceDE w:val="0"/>
      <w:autoSpaceDN w:val="0"/>
      <w:adjustRightInd w:val="0"/>
      <w:jc w:val="both"/>
    </w:pPr>
    <w:rPr>
      <w:rFonts w:ascii="Arial" w:hAnsi="Arial"/>
      <w:szCs w:val="24"/>
    </w:rPr>
  </w:style>
  <w:style w:type="paragraph" w:customStyle="1" w:styleId="Default">
    <w:name w:val="Default"/>
    <w:rsid w:val="00A858B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28">
    <w:name w:val="Знак2"/>
    <w:basedOn w:val="a"/>
    <w:uiPriority w:val="99"/>
    <w:rsid w:val="00877681"/>
    <w:pPr>
      <w:widowControl w:val="0"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sz w:val="20"/>
      <w:lang w:val="en-US" w:eastAsia="en-US"/>
    </w:rPr>
  </w:style>
  <w:style w:type="paragraph" w:customStyle="1" w:styleId="msonormalcxspmiddle">
    <w:name w:val="msonormalcxspmiddle"/>
    <w:basedOn w:val="a"/>
    <w:rsid w:val="00711DBC"/>
    <w:pPr>
      <w:spacing w:before="100" w:beforeAutospacing="1" w:after="100" w:afterAutospacing="1"/>
    </w:pPr>
    <w:rPr>
      <w:szCs w:val="24"/>
    </w:rPr>
  </w:style>
  <w:style w:type="paragraph" w:customStyle="1" w:styleId="msonormalcxspmiddlecxspmiddle">
    <w:name w:val="msonormalcxspmiddlecxspmiddle"/>
    <w:basedOn w:val="a"/>
    <w:rsid w:val="00711DBC"/>
    <w:pPr>
      <w:spacing w:before="100" w:beforeAutospacing="1" w:after="100" w:afterAutospacing="1"/>
    </w:pPr>
    <w:rPr>
      <w:szCs w:val="24"/>
    </w:rPr>
  </w:style>
  <w:style w:type="numbering" w:customStyle="1" w:styleId="1b">
    <w:name w:val="Нет списка1"/>
    <w:next w:val="a2"/>
    <w:uiPriority w:val="99"/>
    <w:semiHidden/>
    <w:unhideWhenUsed/>
    <w:rsid w:val="00C06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75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B9192E320135E10C4891CF4B4B0E2B63F12D8F3046645F7BB22ED82C4F80FF0AF810841837467C4D87A7553z2C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ED1D54B86D3148AA6BD1B122ACB9A4" ma:contentTypeVersion="3" ma:contentTypeDescription="Создание документа." ma:contentTypeScope="" ma:versionID="24b50fae96d95d13d766cf8db6577c4c">
  <xsd:schema xmlns:xsd="http://www.w3.org/2001/XMLSchema" xmlns:xs="http://www.w3.org/2001/XMLSchema" xmlns:p="http://schemas.microsoft.com/office/2006/metadata/properties" xmlns:ns1="http://schemas.microsoft.com/sharepoint/v3" xmlns:ns2="956659d6-3857-42b3-aec2-ace02e953852" targetNamespace="http://schemas.microsoft.com/office/2006/metadata/properties" ma:root="true" ma:fieldsID="647a027546b903bd0efa26b5ac800e0f" ns1:_="" ns2:_="">
    <xsd:import namespace="http://schemas.microsoft.com/sharepoint/v3"/>
    <xsd:import namespace="956659d6-3857-42b3-aec2-ace02e95385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x0421__x043e__x0440__x0442__x0438__x0440__x043e__x0432__x043a__x0430_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659d6-3857-42b3-aec2-ace02e953852" elementFormDefault="qualified">
    <xsd:import namespace="http://schemas.microsoft.com/office/2006/documentManagement/types"/>
    <xsd:import namespace="http://schemas.microsoft.com/office/infopath/2007/PartnerControls"/>
    <xsd:element name="_x0421__x043e__x0440__x0442__x0438__x0440__x043e__x0432__x043a__x0430_" ma:index="11" ma:displayName="Сортировка" ma:internalName="_x0421__x043e__x0440__x0442__x0438__x0440__x043e__x0432__x043a__x0430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x0421__x043e__x0440__x0442__x0438__x0440__x043e__x0432__x043a__x0430_ xmlns="956659d6-3857-42b3-aec2-ace02e953852">33</_x0421__x043e__x0440__x0442__x0438__x0440__x043e__x0432__x043a__x0430_>
  </documentManagement>
</p:properties>
</file>

<file path=customXml/itemProps1.xml><?xml version="1.0" encoding="utf-8"?>
<ds:datastoreItem xmlns:ds="http://schemas.openxmlformats.org/officeDocument/2006/customXml" ds:itemID="{5DCC19C9-B6EF-4697-93D9-45C6BD15A148}"/>
</file>

<file path=customXml/itemProps2.xml><?xml version="1.0" encoding="utf-8"?>
<ds:datastoreItem xmlns:ds="http://schemas.openxmlformats.org/officeDocument/2006/customXml" ds:itemID="{7FC5CC5F-8F18-4137-BF8D-C12EFD49897D}"/>
</file>

<file path=customXml/itemProps3.xml><?xml version="1.0" encoding="utf-8"?>
<ds:datastoreItem xmlns:ds="http://schemas.openxmlformats.org/officeDocument/2006/customXml" ds:itemID="{AAB77860-0747-4CB8-B7DB-7D2695D87617}"/>
</file>

<file path=customXml/itemProps4.xml><?xml version="1.0" encoding="utf-8"?>
<ds:datastoreItem xmlns:ds="http://schemas.openxmlformats.org/officeDocument/2006/customXml" ds:itemID="{793C8CCF-0CF0-46F9-A390-A05A2A60A7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7847</Words>
  <Characters>44733</Characters>
  <Application>Microsoft Office Word</Application>
  <DocSecurity>4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52476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Новосибирской области от 04.08.2014 №311-п «О внесении изменений в постановление Правительства Новосибирской области от 03.10.2011 №434-п»</dc:title>
  <dc:creator>User</dc:creator>
  <cp:lastModifiedBy>Новоселова Наталья Геннадьевна</cp:lastModifiedBy>
  <cp:revision>2</cp:revision>
  <cp:lastPrinted>2014-08-01T07:00:00Z</cp:lastPrinted>
  <dcterms:created xsi:type="dcterms:W3CDTF">2014-08-26T05:45:00Z</dcterms:created>
  <dcterms:modified xsi:type="dcterms:W3CDTF">2014-08-26T05:45:00Z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0x01010058ED1D54B86D3148AA6BD1B122ACB9A4</vt:lpwstr>
  </property>
</Properties>
</file>