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F50" w:rsidRDefault="00C36F50" w:rsidP="00C36F50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 1</w:t>
      </w:r>
    </w:p>
    <w:p w:rsidR="00C36F50" w:rsidRDefault="00C36F50" w:rsidP="00C36F50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>к Методическим указаниям</w:t>
      </w:r>
    </w:p>
    <w:p w:rsidR="00C36F50" w:rsidRDefault="00C36F50" w:rsidP="00C36F50">
      <w:pPr>
        <w:ind w:firstLine="709"/>
        <w:jc w:val="right"/>
        <w:rPr>
          <w:sz w:val="28"/>
          <w:szCs w:val="28"/>
        </w:rPr>
      </w:pPr>
    </w:p>
    <w:p w:rsidR="00C36F50" w:rsidRDefault="00C36F50" w:rsidP="00C36F50">
      <w:pPr>
        <w:ind w:firstLine="709"/>
        <w:jc w:val="right"/>
        <w:rPr>
          <w:sz w:val="28"/>
          <w:szCs w:val="28"/>
        </w:rPr>
      </w:pPr>
    </w:p>
    <w:p w:rsidR="00C36F50" w:rsidRDefault="00C36F50" w:rsidP="00C36F50">
      <w:pPr>
        <w:ind w:firstLine="709"/>
        <w:jc w:val="right"/>
        <w:rPr>
          <w:sz w:val="28"/>
          <w:szCs w:val="28"/>
        </w:rPr>
      </w:pPr>
    </w:p>
    <w:p w:rsidR="00C36F50" w:rsidRPr="001E3329" w:rsidRDefault="00C36F50" w:rsidP="00C36F50">
      <w:pPr>
        <w:jc w:val="center"/>
        <w:rPr>
          <w:b/>
          <w:sz w:val="28"/>
          <w:szCs w:val="28"/>
        </w:rPr>
      </w:pPr>
      <w:r w:rsidRPr="001E3329">
        <w:rPr>
          <w:b/>
          <w:sz w:val="28"/>
          <w:szCs w:val="28"/>
        </w:rPr>
        <w:t>ТРЕБОВАНИЯ</w:t>
      </w:r>
    </w:p>
    <w:p w:rsidR="00C36F50" w:rsidRPr="001E3329" w:rsidRDefault="00C36F50" w:rsidP="00C36F50">
      <w:pPr>
        <w:jc w:val="center"/>
        <w:rPr>
          <w:b/>
          <w:sz w:val="28"/>
          <w:szCs w:val="28"/>
        </w:rPr>
      </w:pPr>
      <w:r w:rsidRPr="001E3329">
        <w:rPr>
          <w:b/>
          <w:sz w:val="28"/>
          <w:szCs w:val="28"/>
        </w:rPr>
        <w:t xml:space="preserve">к содержанию </w:t>
      </w:r>
      <w:r>
        <w:rPr>
          <w:b/>
          <w:sz w:val="28"/>
          <w:szCs w:val="28"/>
        </w:rPr>
        <w:t xml:space="preserve">паспорта и </w:t>
      </w:r>
      <w:r w:rsidRPr="001E3329">
        <w:rPr>
          <w:b/>
          <w:sz w:val="28"/>
          <w:szCs w:val="28"/>
        </w:rPr>
        <w:t>разделов государственной программы</w:t>
      </w:r>
    </w:p>
    <w:p w:rsidR="00C36F50" w:rsidRDefault="00C36F50" w:rsidP="00C36F50">
      <w:pPr>
        <w:ind w:firstLine="709"/>
        <w:jc w:val="center"/>
        <w:rPr>
          <w:sz w:val="28"/>
          <w:szCs w:val="28"/>
        </w:rPr>
      </w:pPr>
    </w:p>
    <w:p w:rsidR="00C36F50" w:rsidRDefault="00C36F50" w:rsidP="00C36F50">
      <w:pPr>
        <w:ind w:firstLine="709"/>
        <w:jc w:val="center"/>
        <w:rPr>
          <w:sz w:val="28"/>
          <w:szCs w:val="28"/>
        </w:rPr>
      </w:pPr>
    </w:p>
    <w:p w:rsidR="00C36F50" w:rsidRDefault="00C36F50" w:rsidP="00C36F50">
      <w:pPr>
        <w:ind w:firstLine="709"/>
        <w:jc w:val="center"/>
        <w:rPr>
          <w:sz w:val="28"/>
          <w:szCs w:val="28"/>
        </w:rPr>
      </w:pPr>
    </w:p>
    <w:p w:rsidR="00C36F50" w:rsidRDefault="00C36F50" w:rsidP="00C36F50">
      <w:pPr>
        <w:jc w:val="center"/>
        <w:rPr>
          <w:sz w:val="28"/>
          <w:szCs w:val="28"/>
        </w:rPr>
      </w:pPr>
      <w:r>
        <w:rPr>
          <w:sz w:val="28"/>
          <w:szCs w:val="28"/>
        </w:rPr>
        <w:t>Требования к содержанию паспорта</w:t>
      </w:r>
    </w:p>
    <w:p w:rsidR="00C36F50" w:rsidRDefault="00C36F50" w:rsidP="00C36F50">
      <w:pPr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государственной программы</w:t>
      </w:r>
    </w:p>
    <w:p w:rsidR="00C36F50" w:rsidRDefault="00C36F50" w:rsidP="00C36F50">
      <w:pPr>
        <w:autoSpaceDE w:val="0"/>
        <w:autoSpaceDN w:val="0"/>
        <w:ind w:firstLine="709"/>
        <w:rPr>
          <w:sz w:val="28"/>
          <w:szCs w:val="28"/>
        </w:rPr>
      </w:pPr>
    </w:p>
    <w:p w:rsidR="00C36F50" w:rsidRDefault="00C36F50" w:rsidP="00C36F50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Паспорт государственной программы оформляется по форме таблицы № 1.</w:t>
      </w:r>
    </w:p>
    <w:p w:rsidR="00C36F50" w:rsidRDefault="00C36F50" w:rsidP="00C36F50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:rsidR="00C36F50" w:rsidRPr="00A63320" w:rsidRDefault="00C36F50" w:rsidP="00C36F50">
      <w:pPr>
        <w:autoSpaceDE w:val="0"/>
        <w:autoSpaceDN w:val="0"/>
        <w:ind w:left="709"/>
        <w:jc w:val="right"/>
        <w:rPr>
          <w:i/>
          <w:sz w:val="28"/>
          <w:szCs w:val="28"/>
        </w:rPr>
      </w:pPr>
      <w:r w:rsidRPr="00A63320">
        <w:rPr>
          <w:i/>
          <w:sz w:val="28"/>
          <w:szCs w:val="28"/>
        </w:rPr>
        <w:t>Таблица № 1</w:t>
      </w:r>
    </w:p>
    <w:p w:rsidR="00C36F50" w:rsidRPr="008A7E03" w:rsidRDefault="00C36F50" w:rsidP="00C36F50">
      <w:pPr>
        <w:autoSpaceDE w:val="0"/>
        <w:autoSpaceDN w:val="0"/>
        <w:jc w:val="center"/>
        <w:rPr>
          <w:b/>
          <w:sz w:val="28"/>
          <w:szCs w:val="28"/>
        </w:rPr>
      </w:pPr>
      <w:r w:rsidRPr="008A7E03">
        <w:rPr>
          <w:b/>
          <w:sz w:val="28"/>
          <w:szCs w:val="28"/>
        </w:rPr>
        <w:t>ПАСПОРТ</w:t>
      </w:r>
    </w:p>
    <w:p w:rsidR="00C36F50" w:rsidRPr="008A7E03" w:rsidRDefault="00C36F50" w:rsidP="00C36F50">
      <w:pPr>
        <w:autoSpaceDE w:val="0"/>
        <w:autoSpaceDN w:val="0"/>
        <w:jc w:val="center"/>
        <w:rPr>
          <w:b/>
          <w:sz w:val="28"/>
          <w:szCs w:val="28"/>
        </w:rPr>
      </w:pPr>
      <w:r w:rsidRPr="008A7E03">
        <w:rPr>
          <w:b/>
          <w:sz w:val="28"/>
          <w:szCs w:val="28"/>
        </w:rPr>
        <w:t>государственной программы Новосибирской области</w:t>
      </w:r>
    </w:p>
    <w:p w:rsidR="00C36F50" w:rsidRPr="008A7E03" w:rsidRDefault="00C36F50" w:rsidP="00C36F50">
      <w:pPr>
        <w:autoSpaceDE w:val="0"/>
        <w:autoSpaceDN w:val="0"/>
        <w:ind w:firstLine="709"/>
        <w:jc w:val="both"/>
        <w:rPr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02"/>
        <w:gridCol w:w="4163"/>
      </w:tblGrid>
      <w:tr w:rsidR="00C36F50" w:rsidRPr="00F8156B" w:rsidTr="008E4885">
        <w:trPr>
          <w:trHeight w:val="190"/>
        </w:trPr>
        <w:tc>
          <w:tcPr>
            <w:tcW w:w="5902" w:type="dxa"/>
          </w:tcPr>
          <w:p w:rsidR="00C36F50" w:rsidRPr="00F8156B" w:rsidRDefault="00C36F5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государственной программы</w:t>
            </w:r>
          </w:p>
        </w:tc>
        <w:tc>
          <w:tcPr>
            <w:tcW w:w="4163" w:type="dxa"/>
          </w:tcPr>
          <w:p w:rsidR="00C36F50" w:rsidRPr="00F8156B" w:rsidRDefault="00C36F5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</w:tc>
      </w:tr>
      <w:tr w:rsidR="00C36F50" w:rsidRPr="00F8156B" w:rsidTr="008E4885">
        <w:trPr>
          <w:trHeight w:val="190"/>
        </w:trPr>
        <w:tc>
          <w:tcPr>
            <w:tcW w:w="5902" w:type="dxa"/>
          </w:tcPr>
          <w:p w:rsidR="00C36F50" w:rsidRDefault="00C36F5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разработчики государственной программы</w:t>
            </w:r>
          </w:p>
        </w:tc>
        <w:tc>
          <w:tcPr>
            <w:tcW w:w="4163" w:type="dxa"/>
          </w:tcPr>
          <w:p w:rsidR="00C36F50" w:rsidRPr="00F8156B" w:rsidRDefault="00C36F5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</w:tc>
      </w:tr>
      <w:tr w:rsidR="00754701" w:rsidRPr="00754701" w:rsidTr="008E4885">
        <w:trPr>
          <w:trHeight w:val="190"/>
        </w:trPr>
        <w:tc>
          <w:tcPr>
            <w:tcW w:w="5902" w:type="dxa"/>
          </w:tcPr>
          <w:p w:rsidR="00C36F50" w:rsidRPr="00754701" w:rsidRDefault="00C36F5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754701">
              <w:rPr>
                <w:sz w:val="20"/>
                <w:szCs w:val="20"/>
              </w:rPr>
              <w:t>Государственный заказчик (государственный заказчик-координатор) государственной программы</w:t>
            </w:r>
          </w:p>
        </w:tc>
        <w:tc>
          <w:tcPr>
            <w:tcW w:w="4163" w:type="dxa"/>
          </w:tcPr>
          <w:p w:rsidR="00C36F50" w:rsidRPr="00754701" w:rsidRDefault="00C36F5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</w:tc>
      </w:tr>
      <w:tr w:rsidR="00754701" w:rsidRPr="00754701" w:rsidTr="008E4885">
        <w:trPr>
          <w:trHeight w:val="190"/>
        </w:trPr>
        <w:tc>
          <w:tcPr>
            <w:tcW w:w="5902" w:type="dxa"/>
          </w:tcPr>
          <w:p w:rsidR="00C36F50" w:rsidRPr="00754701" w:rsidRDefault="00C36F5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754701">
              <w:rPr>
                <w:sz w:val="20"/>
                <w:szCs w:val="20"/>
              </w:rPr>
              <w:t>Руководитель государственной программы</w:t>
            </w:r>
          </w:p>
        </w:tc>
        <w:tc>
          <w:tcPr>
            <w:tcW w:w="4163" w:type="dxa"/>
          </w:tcPr>
          <w:p w:rsidR="00C36F50" w:rsidRPr="00754701" w:rsidRDefault="00C36F5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</w:tc>
      </w:tr>
      <w:tr w:rsidR="00754701" w:rsidRPr="00754701" w:rsidTr="008E4885">
        <w:trPr>
          <w:trHeight w:val="190"/>
        </w:trPr>
        <w:tc>
          <w:tcPr>
            <w:tcW w:w="5902" w:type="dxa"/>
          </w:tcPr>
          <w:p w:rsidR="00C36F50" w:rsidRPr="00754701" w:rsidRDefault="00C36F5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754701">
              <w:rPr>
                <w:sz w:val="20"/>
                <w:szCs w:val="20"/>
              </w:rPr>
              <w:t>Исполнители подпрограмм государственной программы, отдельных мероприятий государственной программы</w:t>
            </w:r>
          </w:p>
        </w:tc>
        <w:tc>
          <w:tcPr>
            <w:tcW w:w="4163" w:type="dxa"/>
          </w:tcPr>
          <w:p w:rsidR="00C36F50" w:rsidRPr="00754701" w:rsidRDefault="00C36F5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</w:tc>
      </w:tr>
      <w:tr w:rsidR="00754701" w:rsidRPr="00754701" w:rsidTr="008E4885">
        <w:trPr>
          <w:trHeight w:val="170"/>
        </w:trPr>
        <w:tc>
          <w:tcPr>
            <w:tcW w:w="5902" w:type="dxa"/>
          </w:tcPr>
          <w:p w:rsidR="00C36F50" w:rsidRPr="00754701" w:rsidRDefault="00C36F5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754701">
              <w:rPr>
                <w:sz w:val="20"/>
                <w:szCs w:val="20"/>
              </w:rPr>
              <w:t>Цели и задачи государственной программы</w:t>
            </w:r>
          </w:p>
        </w:tc>
        <w:tc>
          <w:tcPr>
            <w:tcW w:w="4163" w:type="dxa"/>
          </w:tcPr>
          <w:p w:rsidR="00C36F50" w:rsidRPr="00754701" w:rsidRDefault="00C36F50" w:rsidP="008E4885">
            <w:pPr>
              <w:autoSpaceDE w:val="0"/>
              <w:autoSpaceDN w:val="0"/>
              <w:ind w:left="709"/>
              <w:jc w:val="both"/>
              <w:rPr>
                <w:sz w:val="20"/>
                <w:szCs w:val="20"/>
              </w:rPr>
            </w:pPr>
          </w:p>
        </w:tc>
      </w:tr>
      <w:tr w:rsidR="00754701" w:rsidRPr="00754701" w:rsidTr="008E4885">
        <w:trPr>
          <w:trHeight w:val="170"/>
        </w:trPr>
        <w:tc>
          <w:tcPr>
            <w:tcW w:w="5902" w:type="dxa"/>
          </w:tcPr>
          <w:p w:rsidR="00C36F50" w:rsidRPr="00754701" w:rsidRDefault="00C36F5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754701">
              <w:rPr>
                <w:sz w:val="20"/>
                <w:szCs w:val="20"/>
              </w:rPr>
              <w:t>Перечень подпрограмм государственной программы</w:t>
            </w:r>
          </w:p>
        </w:tc>
        <w:tc>
          <w:tcPr>
            <w:tcW w:w="4163" w:type="dxa"/>
          </w:tcPr>
          <w:p w:rsidR="00C36F50" w:rsidRPr="00754701" w:rsidRDefault="00C36F50" w:rsidP="008E4885">
            <w:pPr>
              <w:autoSpaceDE w:val="0"/>
              <w:autoSpaceDN w:val="0"/>
              <w:ind w:left="709"/>
              <w:jc w:val="both"/>
              <w:rPr>
                <w:sz w:val="20"/>
                <w:szCs w:val="20"/>
              </w:rPr>
            </w:pPr>
          </w:p>
        </w:tc>
      </w:tr>
      <w:tr w:rsidR="00754701" w:rsidRPr="00754701" w:rsidTr="008E4885">
        <w:trPr>
          <w:trHeight w:val="170"/>
        </w:trPr>
        <w:tc>
          <w:tcPr>
            <w:tcW w:w="5902" w:type="dxa"/>
          </w:tcPr>
          <w:p w:rsidR="00C36F50" w:rsidRPr="00754701" w:rsidRDefault="00C36F5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754701">
              <w:rPr>
                <w:sz w:val="20"/>
                <w:szCs w:val="20"/>
              </w:rPr>
              <w:t>Сроки (этапы) реализации государственной программы</w:t>
            </w:r>
          </w:p>
        </w:tc>
        <w:tc>
          <w:tcPr>
            <w:tcW w:w="4163" w:type="dxa"/>
          </w:tcPr>
          <w:p w:rsidR="00C36F50" w:rsidRPr="00754701" w:rsidRDefault="00C36F50" w:rsidP="008E4885">
            <w:pPr>
              <w:autoSpaceDE w:val="0"/>
              <w:autoSpaceDN w:val="0"/>
              <w:ind w:left="709"/>
              <w:jc w:val="both"/>
              <w:rPr>
                <w:sz w:val="20"/>
                <w:szCs w:val="20"/>
              </w:rPr>
            </w:pPr>
          </w:p>
        </w:tc>
      </w:tr>
      <w:tr w:rsidR="00754701" w:rsidRPr="00754701" w:rsidTr="008E4885">
        <w:trPr>
          <w:trHeight w:val="370"/>
        </w:trPr>
        <w:tc>
          <w:tcPr>
            <w:tcW w:w="5902" w:type="dxa"/>
          </w:tcPr>
          <w:p w:rsidR="00C36F50" w:rsidRPr="00754701" w:rsidRDefault="00C36F5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754701">
              <w:rPr>
                <w:sz w:val="20"/>
                <w:szCs w:val="20"/>
              </w:rPr>
              <w:t>Объемы финансирования программы</w:t>
            </w:r>
          </w:p>
        </w:tc>
        <w:tc>
          <w:tcPr>
            <w:tcW w:w="4163" w:type="dxa"/>
          </w:tcPr>
          <w:p w:rsidR="00C36F50" w:rsidRPr="00754701" w:rsidRDefault="00C36F50" w:rsidP="008E4885">
            <w:pPr>
              <w:autoSpaceDE w:val="0"/>
              <w:autoSpaceDN w:val="0"/>
              <w:ind w:left="709"/>
              <w:jc w:val="both"/>
              <w:rPr>
                <w:sz w:val="20"/>
                <w:szCs w:val="20"/>
              </w:rPr>
            </w:pPr>
          </w:p>
        </w:tc>
      </w:tr>
      <w:tr w:rsidR="00C36F50" w:rsidRPr="00F8156B" w:rsidTr="008E4885">
        <w:trPr>
          <w:trHeight w:val="330"/>
        </w:trPr>
        <w:tc>
          <w:tcPr>
            <w:tcW w:w="5902" w:type="dxa"/>
          </w:tcPr>
          <w:p w:rsidR="00C36F50" w:rsidRPr="00F8156B" w:rsidRDefault="00C36F5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8156B">
              <w:rPr>
                <w:sz w:val="20"/>
                <w:szCs w:val="20"/>
              </w:rPr>
              <w:t>Основные целевые индикаторы государственной программы</w:t>
            </w:r>
          </w:p>
        </w:tc>
        <w:tc>
          <w:tcPr>
            <w:tcW w:w="4163" w:type="dxa"/>
          </w:tcPr>
          <w:p w:rsidR="00C36F50" w:rsidRPr="00F8156B" w:rsidRDefault="00C36F50" w:rsidP="008E4885">
            <w:pPr>
              <w:autoSpaceDE w:val="0"/>
              <w:autoSpaceDN w:val="0"/>
              <w:ind w:left="709"/>
              <w:jc w:val="both"/>
              <w:rPr>
                <w:sz w:val="20"/>
                <w:szCs w:val="20"/>
              </w:rPr>
            </w:pPr>
          </w:p>
        </w:tc>
      </w:tr>
      <w:tr w:rsidR="00C36F50" w:rsidRPr="00F8156B" w:rsidTr="008E4885">
        <w:trPr>
          <w:trHeight w:val="330"/>
        </w:trPr>
        <w:tc>
          <w:tcPr>
            <w:tcW w:w="5902" w:type="dxa"/>
          </w:tcPr>
          <w:p w:rsidR="00C36F50" w:rsidRPr="00F8156B" w:rsidRDefault="00C36F5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8156B">
              <w:rPr>
                <w:sz w:val="20"/>
                <w:szCs w:val="20"/>
              </w:rPr>
              <w:t>Ожидаемые результаты реализации программы,</w:t>
            </w:r>
            <w:r w:rsidRPr="00F8156B">
              <w:rPr>
                <w:b/>
                <w:bCs/>
                <w:sz w:val="20"/>
                <w:szCs w:val="20"/>
              </w:rPr>
              <w:t xml:space="preserve"> </w:t>
            </w:r>
            <w:r w:rsidRPr="00F8156B">
              <w:rPr>
                <w:sz w:val="20"/>
                <w:szCs w:val="20"/>
              </w:rPr>
              <w:t>выраженные в количественно измеримых показателях</w:t>
            </w:r>
          </w:p>
        </w:tc>
        <w:tc>
          <w:tcPr>
            <w:tcW w:w="4163" w:type="dxa"/>
          </w:tcPr>
          <w:p w:rsidR="00C36F50" w:rsidRPr="00F8156B" w:rsidRDefault="00C36F50" w:rsidP="008E4885">
            <w:pPr>
              <w:autoSpaceDE w:val="0"/>
              <w:autoSpaceDN w:val="0"/>
              <w:ind w:left="709"/>
              <w:jc w:val="both"/>
              <w:rPr>
                <w:sz w:val="20"/>
                <w:szCs w:val="20"/>
              </w:rPr>
            </w:pPr>
          </w:p>
        </w:tc>
      </w:tr>
      <w:tr w:rsidR="00C36F50" w:rsidRPr="00F8156B" w:rsidTr="008E4885">
        <w:trPr>
          <w:trHeight w:val="330"/>
        </w:trPr>
        <w:tc>
          <w:tcPr>
            <w:tcW w:w="5902" w:type="dxa"/>
          </w:tcPr>
          <w:p w:rsidR="00C36F50" w:rsidRPr="00F8156B" w:rsidRDefault="00C36F50" w:rsidP="008E4885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Электронный адрес размещения государственной программы в сети Интернет</w:t>
            </w:r>
          </w:p>
        </w:tc>
        <w:tc>
          <w:tcPr>
            <w:tcW w:w="4163" w:type="dxa"/>
          </w:tcPr>
          <w:p w:rsidR="00C36F50" w:rsidRPr="00F8156B" w:rsidRDefault="00C36F50" w:rsidP="008E4885">
            <w:pPr>
              <w:autoSpaceDE w:val="0"/>
              <w:autoSpaceDN w:val="0"/>
              <w:ind w:left="709"/>
              <w:jc w:val="both"/>
              <w:rPr>
                <w:sz w:val="20"/>
                <w:szCs w:val="20"/>
              </w:rPr>
            </w:pPr>
          </w:p>
        </w:tc>
      </w:tr>
    </w:tbl>
    <w:p w:rsidR="00C36F50" w:rsidRDefault="00C36F50" w:rsidP="00C36F50">
      <w:pPr>
        <w:ind w:firstLine="709"/>
        <w:jc w:val="both"/>
        <w:rPr>
          <w:sz w:val="28"/>
          <w:szCs w:val="28"/>
        </w:rPr>
      </w:pPr>
    </w:p>
    <w:p w:rsidR="00C36F50" w:rsidRDefault="00C36F50" w:rsidP="00C36F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В разделе «</w:t>
      </w:r>
      <w:r w:rsidRPr="00FE0FFB">
        <w:rPr>
          <w:sz w:val="28"/>
          <w:szCs w:val="28"/>
        </w:rPr>
        <w:t>Основные разработчики государственной программы»</w:t>
      </w:r>
      <w:r>
        <w:rPr>
          <w:sz w:val="28"/>
          <w:szCs w:val="28"/>
        </w:rPr>
        <w:t xml:space="preserve"> указываются областные исполнительные органы государственной власти Новосибирской области, принимающие участие в разработке государственной программы.</w:t>
      </w:r>
    </w:p>
    <w:p w:rsidR="00C36F50" w:rsidRDefault="00C36F50" w:rsidP="00C36F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В разделе «</w:t>
      </w:r>
      <w:r w:rsidRPr="00FE0FFB">
        <w:rPr>
          <w:sz w:val="28"/>
          <w:szCs w:val="28"/>
        </w:rPr>
        <w:t>Руководитель государственной программы»</w:t>
      </w:r>
      <w:r>
        <w:rPr>
          <w:sz w:val="28"/>
          <w:szCs w:val="28"/>
        </w:rPr>
        <w:t xml:space="preserve"> указывается должност</w:t>
      </w:r>
      <w:r w:rsidR="00131C1A">
        <w:rPr>
          <w:sz w:val="28"/>
          <w:szCs w:val="28"/>
        </w:rPr>
        <w:t>ное лицо</w:t>
      </w:r>
      <w:r>
        <w:rPr>
          <w:sz w:val="28"/>
          <w:szCs w:val="28"/>
        </w:rPr>
        <w:t>, ответственно</w:t>
      </w:r>
      <w:r w:rsidR="00131C1A">
        <w:rPr>
          <w:sz w:val="28"/>
          <w:szCs w:val="28"/>
        </w:rPr>
        <w:t>е</w:t>
      </w:r>
      <w:r>
        <w:rPr>
          <w:sz w:val="28"/>
          <w:szCs w:val="28"/>
        </w:rPr>
        <w:t xml:space="preserve"> за реализацию государственн</w:t>
      </w:r>
      <w:r w:rsidR="00131C1A">
        <w:rPr>
          <w:sz w:val="28"/>
          <w:szCs w:val="28"/>
        </w:rPr>
        <w:t>ой программы.</w:t>
      </w:r>
    </w:p>
    <w:p w:rsidR="00C36F50" w:rsidRDefault="00C36F50" w:rsidP="00C36F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В разделе «</w:t>
      </w:r>
      <w:r w:rsidRPr="008A7E03">
        <w:rPr>
          <w:sz w:val="28"/>
          <w:szCs w:val="28"/>
        </w:rPr>
        <w:t xml:space="preserve">Государственный заказчик (государственный заказчик-координатор) </w:t>
      </w:r>
      <w:r>
        <w:rPr>
          <w:sz w:val="28"/>
          <w:szCs w:val="28"/>
        </w:rPr>
        <w:t xml:space="preserve">государственной </w:t>
      </w:r>
      <w:r w:rsidRPr="0058533A">
        <w:rPr>
          <w:sz w:val="28"/>
          <w:szCs w:val="28"/>
        </w:rPr>
        <w:t xml:space="preserve">программы» отражаются </w:t>
      </w:r>
      <w:r w:rsidR="00131C1A" w:rsidRPr="0058533A">
        <w:rPr>
          <w:sz w:val="28"/>
          <w:szCs w:val="28"/>
        </w:rPr>
        <w:t xml:space="preserve">государственный заказчик-координатор и </w:t>
      </w:r>
      <w:r w:rsidRPr="0058533A">
        <w:rPr>
          <w:sz w:val="28"/>
          <w:szCs w:val="28"/>
        </w:rPr>
        <w:t>областные исполнительные органы го</w:t>
      </w:r>
      <w:r w:rsidR="00131C1A" w:rsidRPr="0058533A">
        <w:rPr>
          <w:sz w:val="28"/>
          <w:szCs w:val="28"/>
        </w:rPr>
        <w:t>сударственной власти, являющиеся государственными заказчиками</w:t>
      </w:r>
      <w:r w:rsidRPr="0058533A">
        <w:rPr>
          <w:sz w:val="28"/>
          <w:szCs w:val="28"/>
        </w:rPr>
        <w:t xml:space="preserve"> государственной программы (далее – ОИОГВ) – главными распорядителями бюджетных средств</w:t>
      </w:r>
      <w:r>
        <w:rPr>
          <w:sz w:val="28"/>
          <w:szCs w:val="28"/>
        </w:rPr>
        <w:t>.</w:t>
      </w:r>
    </w:p>
    <w:p w:rsidR="00C36F50" w:rsidRPr="0058533A" w:rsidRDefault="00C36F50" w:rsidP="00C36F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 В разделе «</w:t>
      </w:r>
      <w:r w:rsidRPr="008A7E03">
        <w:rPr>
          <w:sz w:val="28"/>
          <w:szCs w:val="28"/>
        </w:rPr>
        <w:t xml:space="preserve">Исполнители </w:t>
      </w:r>
      <w:r w:rsidRPr="00131C1A">
        <w:rPr>
          <w:sz w:val="28"/>
          <w:szCs w:val="28"/>
        </w:rPr>
        <w:t>подпрограмм государственной программы</w:t>
      </w:r>
      <w:r>
        <w:rPr>
          <w:sz w:val="28"/>
          <w:szCs w:val="28"/>
        </w:rPr>
        <w:t xml:space="preserve">, </w:t>
      </w:r>
      <w:r w:rsidRPr="00131C1A">
        <w:rPr>
          <w:sz w:val="28"/>
          <w:szCs w:val="28"/>
        </w:rPr>
        <w:t xml:space="preserve">отдельных мероприятий государственной программы» указываются все ОИОГВ, </w:t>
      </w:r>
      <w:r w:rsidRPr="0058533A">
        <w:rPr>
          <w:sz w:val="28"/>
          <w:szCs w:val="28"/>
        </w:rPr>
        <w:t>федеральные органы власти, территориальные органы власти, фонды, бюджетные и не бюджетные учреждения и организации</w:t>
      </w:r>
      <w:r w:rsidR="0058533A" w:rsidRPr="0058533A">
        <w:rPr>
          <w:sz w:val="28"/>
          <w:szCs w:val="28"/>
        </w:rPr>
        <w:t>,</w:t>
      </w:r>
      <w:r w:rsidRPr="0058533A">
        <w:rPr>
          <w:sz w:val="28"/>
          <w:szCs w:val="28"/>
        </w:rPr>
        <w:t xml:space="preserve"> и иные участники, являющиеся исполнителями подпрограмм, либо отдельных мероприятий государственной программы.</w:t>
      </w:r>
    </w:p>
    <w:p w:rsidR="00C36F50" w:rsidRPr="0058533A" w:rsidRDefault="00C36F50" w:rsidP="00C36F50">
      <w:pPr>
        <w:ind w:firstLine="709"/>
        <w:jc w:val="both"/>
        <w:rPr>
          <w:sz w:val="28"/>
          <w:szCs w:val="28"/>
        </w:rPr>
      </w:pPr>
      <w:r w:rsidRPr="0058533A">
        <w:rPr>
          <w:sz w:val="28"/>
          <w:szCs w:val="28"/>
        </w:rPr>
        <w:t xml:space="preserve">6. В разделах «Цели и задачи государственной программы» и «Сроки (этапы) реализации государственной программы» </w:t>
      </w:r>
      <w:r w:rsidR="00131C1A" w:rsidRPr="0058533A">
        <w:rPr>
          <w:sz w:val="28"/>
          <w:szCs w:val="28"/>
        </w:rPr>
        <w:t xml:space="preserve">соответственно </w:t>
      </w:r>
      <w:r w:rsidRPr="0058533A">
        <w:rPr>
          <w:sz w:val="28"/>
          <w:szCs w:val="28"/>
        </w:rPr>
        <w:t>отражаются цели и задачи</w:t>
      </w:r>
      <w:r w:rsidR="00131C1A" w:rsidRPr="0058533A">
        <w:rPr>
          <w:sz w:val="28"/>
          <w:szCs w:val="28"/>
        </w:rPr>
        <w:t xml:space="preserve"> государственной программы</w:t>
      </w:r>
      <w:r w:rsidRPr="0058533A">
        <w:rPr>
          <w:sz w:val="28"/>
          <w:szCs w:val="28"/>
        </w:rPr>
        <w:t>, а также этапы</w:t>
      </w:r>
      <w:r w:rsidR="00131C1A" w:rsidRPr="0058533A">
        <w:rPr>
          <w:sz w:val="28"/>
          <w:szCs w:val="28"/>
        </w:rPr>
        <w:t xml:space="preserve"> (при наличии) и сроки ее реализации</w:t>
      </w:r>
      <w:r w:rsidRPr="0058533A">
        <w:rPr>
          <w:sz w:val="28"/>
          <w:szCs w:val="28"/>
        </w:rPr>
        <w:t>.</w:t>
      </w:r>
    </w:p>
    <w:p w:rsidR="00C36F50" w:rsidRPr="0058533A" w:rsidRDefault="00C36F50" w:rsidP="00C36F50">
      <w:pPr>
        <w:ind w:firstLine="709"/>
        <w:jc w:val="both"/>
        <w:rPr>
          <w:sz w:val="28"/>
          <w:szCs w:val="28"/>
        </w:rPr>
      </w:pPr>
      <w:r w:rsidRPr="0058533A">
        <w:rPr>
          <w:sz w:val="28"/>
          <w:szCs w:val="28"/>
        </w:rPr>
        <w:t>7. В разделе «Перечень подпрограмм государственной программы» приводится перечень подпрограмм, включенных в государственную программу. При отсутствии в структуре государственной программы элемента «подпрограмма» в данном разделе проставляется отметка «подпрограммы не выделяются».</w:t>
      </w:r>
    </w:p>
    <w:p w:rsidR="00C36F50" w:rsidRDefault="00C36F50" w:rsidP="00C36F50">
      <w:pPr>
        <w:ind w:firstLine="709"/>
        <w:jc w:val="both"/>
        <w:rPr>
          <w:sz w:val="28"/>
          <w:szCs w:val="28"/>
        </w:rPr>
      </w:pPr>
      <w:r w:rsidRPr="0058533A">
        <w:rPr>
          <w:sz w:val="28"/>
          <w:szCs w:val="28"/>
        </w:rPr>
        <w:t>8. Раздел «Объемы финансирования программы» заполняется с расшифровкой по годам реализации государственной программы, по источникам финансирования (федеральный, областной, местный бю</w:t>
      </w:r>
      <w:r w:rsidR="00131C1A" w:rsidRPr="0058533A">
        <w:rPr>
          <w:sz w:val="28"/>
          <w:szCs w:val="28"/>
        </w:rPr>
        <w:t xml:space="preserve">джет и внебюджетные источники). Информация о бюджетных ассигнованиях областного бюджета указывается </w:t>
      </w:r>
      <w:r w:rsidRPr="0058533A">
        <w:rPr>
          <w:sz w:val="28"/>
          <w:szCs w:val="28"/>
        </w:rPr>
        <w:t xml:space="preserve">в разрезе главных распорядителей бюджетных средств по годам реализации программы. Объемы финансирования указываются </w:t>
      </w:r>
      <w:r w:rsidR="004E3F0F" w:rsidRPr="0058533A">
        <w:rPr>
          <w:sz w:val="28"/>
          <w:szCs w:val="28"/>
        </w:rPr>
        <w:t xml:space="preserve">в </w:t>
      </w:r>
      <w:proofErr w:type="gramStart"/>
      <w:r w:rsidR="004E3F0F" w:rsidRPr="0058533A">
        <w:rPr>
          <w:sz w:val="28"/>
          <w:szCs w:val="28"/>
        </w:rPr>
        <w:t>тысячах рублей</w:t>
      </w:r>
      <w:proofErr w:type="gramEnd"/>
      <w:r w:rsidR="004E3F0F" w:rsidRPr="0058533A">
        <w:rPr>
          <w:sz w:val="28"/>
          <w:szCs w:val="28"/>
        </w:rPr>
        <w:t xml:space="preserve"> с точностью до </w:t>
      </w:r>
      <w:r w:rsidRPr="0058533A">
        <w:rPr>
          <w:sz w:val="28"/>
          <w:szCs w:val="28"/>
        </w:rPr>
        <w:t>одного знака после запятой.</w:t>
      </w:r>
      <w:r w:rsidRPr="008A7E03">
        <w:rPr>
          <w:sz w:val="28"/>
          <w:szCs w:val="28"/>
        </w:rPr>
        <w:t xml:space="preserve"> </w:t>
      </w:r>
    </w:p>
    <w:p w:rsidR="00D62AEF" w:rsidRDefault="00C36F50" w:rsidP="006275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 В разделе «</w:t>
      </w:r>
      <w:r w:rsidRPr="008A7E03">
        <w:rPr>
          <w:sz w:val="28"/>
          <w:szCs w:val="28"/>
        </w:rPr>
        <w:t xml:space="preserve">Основные целевые индикаторы </w:t>
      </w:r>
      <w:r>
        <w:rPr>
          <w:sz w:val="28"/>
          <w:szCs w:val="28"/>
        </w:rPr>
        <w:t xml:space="preserve">государственной </w:t>
      </w:r>
      <w:r w:rsidRPr="008A7E03">
        <w:rPr>
          <w:sz w:val="28"/>
          <w:szCs w:val="28"/>
        </w:rPr>
        <w:t>программы</w:t>
      </w:r>
      <w:r>
        <w:rPr>
          <w:sz w:val="28"/>
          <w:szCs w:val="28"/>
        </w:rPr>
        <w:t>» п</w:t>
      </w:r>
      <w:r w:rsidRPr="008A7E03">
        <w:rPr>
          <w:sz w:val="28"/>
          <w:szCs w:val="28"/>
        </w:rPr>
        <w:t>риводятся наименования основных целевых индикаторов программы, которые позволяют оценить степень достижения цели и решения задач программы</w:t>
      </w:r>
      <w:r>
        <w:rPr>
          <w:sz w:val="28"/>
          <w:szCs w:val="28"/>
        </w:rPr>
        <w:t xml:space="preserve"> (без указания их плановых значений)</w:t>
      </w:r>
      <w:r w:rsidR="00D62AEF">
        <w:rPr>
          <w:sz w:val="28"/>
          <w:szCs w:val="28"/>
        </w:rPr>
        <w:t>.</w:t>
      </w:r>
    </w:p>
    <w:p w:rsidR="00C36F50" w:rsidRDefault="00C36F50" w:rsidP="00C36F50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10. </w:t>
      </w:r>
      <w:r w:rsidRPr="008A7E03">
        <w:rPr>
          <w:sz w:val="28"/>
          <w:szCs w:val="28"/>
        </w:rPr>
        <w:t>Ожидаемые результаты реализации государственной программы указываются в виде характеристики основных ожидаемых (планируемых) конечных результатов, характеризуемых количественными и/или качественными показателями (изменений, отражающих эффект, вызванный реализацией государственной программы) в сфере реализации государственной программы с указанием сроков их достижения.</w:t>
      </w:r>
    </w:p>
    <w:p w:rsidR="00C36F50" w:rsidRPr="008A7E03" w:rsidRDefault="00C36F50" w:rsidP="00C36F50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 В разделе «</w:t>
      </w:r>
      <w:r w:rsidRPr="00A520A0">
        <w:rPr>
          <w:sz w:val="28"/>
          <w:szCs w:val="28"/>
        </w:rPr>
        <w:t xml:space="preserve">Электронный адрес размещения государственной программы в сети Интернет» </w:t>
      </w:r>
      <w:r>
        <w:rPr>
          <w:sz w:val="28"/>
          <w:szCs w:val="28"/>
        </w:rPr>
        <w:t>указывается подробный электронный адрес, позволяющий по одному клику перейти к электронной версии государственной программы.</w:t>
      </w:r>
    </w:p>
    <w:p w:rsidR="00C36F50" w:rsidRPr="008A7E03" w:rsidRDefault="00C36F50" w:rsidP="00C36F50">
      <w:pPr>
        <w:autoSpaceDE w:val="0"/>
        <w:autoSpaceDN w:val="0"/>
        <w:ind w:firstLine="709"/>
        <w:rPr>
          <w:sz w:val="28"/>
          <w:szCs w:val="28"/>
        </w:rPr>
      </w:pPr>
    </w:p>
    <w:p w:rsidR="00C36F50" w:rsidRDefault="00C36F50" w:rsidP="00C36F50">
      <w:pPr>
        <w:ind w:left="709"/>
        <w:jc w:val="center"/>
        <w:rPr>
          <w:sz w:val="28"/>
          <w:szCs w:val="28"/>
        </w:rPr>
      </w:pPr>
      <w:r>
        <w:rPr>
          <w:sz w:val="28"/>
          <w:szCs w:val="28"/>
        </w:rPr>
        <w:t>Требования к содержанию раздела</w:t>
      </w:r>
    </w:p>
    <w:p w:rsidR="00C36F50" w:rsidRDefault="00C36F50" w:rsidP="00C36F50">
      <w:pPr>
        <w:ind w:left="709"/>
        <w:jc w:val="center"/>
        <w:rPr>
          <w:sz w:val="28"/>
          <w:szCs w:val="28"/>
        </w:rPr>
      </w:pPr>
      <w:r>
        <w:rPr>
          <w:sz w:val="28"/>
          <w:szCs w:val="28"/>
        </w:rPr>
        <w:t>«Обоснование необходимости</w:t>
      </w:r>
      <w:r w:rsidRPr="008A7E03">
        <w:rPr>
          <w:sz w:val="28"/>
          <w:szCs w:val="28"/>
        </w:rPr>
        <w:t xml:space="preserve"> реали</w:t>
      </w:r>
      <w:r>
        <w:rPr>
          <w:sz w:val="28"/>
          <w:szCs w:val="28"/>
        </w:rPr>
        <w:t>зации государственной программы»</w:t>
      </w:r>
    </w:p>
    <w:p w:rsidR="00C36F50" w:rsidRDefault="00C36F50" w:rsidP="00C36F50">
      <w:pPr>
        <w:ind w:firstLine="709"/>
        <w:jc w:val="both"/>
        <w:rPr>
          <w:sz w:val="28"/>
          <w:szCs w:val="28"/>
        </w:rPr>
      </w:pPr>
    </w:p>
    <w:p w:rsidR="00C36F50" w:rsidRDefault="00C36F50" w:rsidP="00C36F50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12. Данный раздел должен содержать:</w:t>
      </w:r>
    </w:p>
    <w:p w:rsidR="00C36F50" w:rsidRPr="009E64D8" w:rsidRDefault="00C36F50" w:rsidP="00C36F50">
      <w:pPr>
        <w:ind w:firstLine="709"/>
        <w:jc w:val="both"/>
        <w:rPr>
          <w:sz w:val="28"/>
          <w:szCs w:val="28"/>
        </w:rPr>
      </w:pPr>
      <w:r w:rsidRPr="009E64D8">
        <w:rPr>
          <w:sz w:val="28"/>
          <w:szCs w:val="28"/>
        </w:rPr>
        <w:t>краткий анализ текущего состояния сферы действия программы (на</w:t>
      </w:r>
      <w:r>
        <w:rPr>
          <w:sz w:val="28"/>
          <w:szCs w:val="28"/>
        </w:rPr>
        <w:t xml:space="preserve"> основе статистических данных и (</w:t>
      </w:r>
      <w:r w:rsidRPr="009E64D8">
        <w:rPr>
          <w:sz w:val="28"/>
          <w:szCs w:val="28"/>
        </w:rPr>
        <w:t>или</w:t>
      </w:r>
      <w:r>
        <w:rPr>
          <w:sz w:val="28"/>
          <w:szCs w:val="28"/>
        </w:rPr>
        <w:t>)</w:t>
      </w:r>
      <w:r w:rsidRPr="009E64D8">
        <w:rPr>
          <w:sz w:val="28"/>
          <w:szCs w:val="28"/>
        </w:rPr>
        <w:t xml:space="preserve"> экспертных оценок);</w:t>
      </w:r>
    </w:p>
    <w:p w:rsidR="00C36F50" w:rsidRPr="007B2CC5" w:rsidRDefault="00C36F50" w:rsidP="00C36F50">
      <w:pPr>
        <w:ind w:firstLine="709"/>
        <w:jc w:val="both"/>
        <w:rPr>
          <w:sz w:val="28"/>
          <w:szCs w:val="28"/>
        </w:rPr>
      </w:pPr>
      <w:r w:rsidRPr="009E64D8">
        <w:rPr>
          <w:sz w:val="28"/>
          <w:szCs w:val="28"/>
        </w:rPr>
        <w:t xml:space="preserve">обоснование необходимости решения существующей (ожидаемой) проблемы или изменения текущего состояния сферы действия программы программно-целевым методом. Обоснование должно быть подтверждено </w:t>
      </w:r>
      <w:r w:rsidRPr="009E64D8">
        <w:rPr>
          <w:sz w:val="28"/>
          <w:szCs w:val="28"/>
        </w:rPr>
        <w:lastRenderedPageBreak/>
        <w:t>конкретными сведениями (на основе статистических данных и</w:t>
      </w:r>
      <w:r>
        <w:rPr>
          <w:sz w:val="28"/>
          <w:szCs w:val="28"/>
        </w:rPr>
        <w:t xml:space="preserve"> (</w:t>
      </w:r>
      <w:r w:rsidRPr="009E64D8">
        <w:rPr>
          <w:sz w:val="28"/>
          <w:szCs w:val="28"/>
        </w:rPr>
        <w:t>или</w:t>
      </w:r>
      <w:r>
        <w:rPr>
          <w:sz w:val="28"/>
          <w:szCs w:val="28"/>
        </w:rPr>
        <w:t>)</w:t>
      </w:r>
      <w:r w:rsidRPr="009E64D8">
        <w:rPr>
          <w:sz w:val="28"/>
          <w:szCs w:val="28"/>
        </w:rPr>
        <w:t xml:space="preserve"> экспертных оцено</w:t>
      </w:r>
      <w:r w:rsidR="007B2CC5">
        <w:rPr>
          <w:sz w:val="28"/>
          <w:szCs w:val="28"/>
        </w:rPr>
        <w:t>к), относящимися к программе;</w:t>
      </w:r>
    </w:p>
    <w:p w:rsidR="007B2CC5" w:rsidRPr="007B2CC5" w:rsidRDefault="007B2CC5" w:rsidP="00C36F50">
      <w:pPr>
        <w:ind w:firstLine="709"/>
        <w:jc w:val="both"/>
        <w:rPr>
          <w:sz w:val="28"/>
          <w:szCs w:val="28"/>
        </w:rPr>
      </w:pPr>
      <w:r w:rsidRPr="007B2CC5">
        <w:rPr>
          <w:sz w:val="28"/>
          <w:szCs w:val="28"/>
        </w:rPr>
        <w:t>основные параметры потребности в трудовых ресурсах, необходимых для реализации государственной программы (в случае если в рамках государственной программы предполагается создание новых рабочих мест либо предусмотрены меры по обучению, повышению квалификации кадров и т.д.)</w:t>
      </w:r>
      <w:r>
        <w:rPr>
          <w:sz w:val="28"/>
          <w:szCs w:val="28"/>
        </w:rPr>
        <w:t>.</w:t>
      </w:r>
    </w:p>
    <w:p w:rsidR="00C36F50" w:rsidRDefault="00C36F50" w:rsidP="00131C1A">
      <w:pPr>
        <w:ind w:firstLine="709"/>
        <w:jc w:val="both"/>
        <w:rPr>
          <w:sz w:val="28"/>
          <w:szCs w:val="28"/>
        </w:rPr>
      </w:pPr>
      <w:r w:rsidRPr="0058533A">
        <w:rPr>
          <w:sz w:val="28"/>
          <w:szCs w:val="28"/>
        </w:rPr>
        <w:t>13. </w:t>
      </w:r>
      <w:r w:rsidR="0058533A">
        <w:rPr>
          <w:sz w:val="28"/>
          <w:szCs w:val="28"/>
        </w:rPr>
        <w:t>Анализ</w:t>
      </w:r>
      <w:r w:rsidRPr="0058533A">
        <w:rPr>
          <w:sz w:val="28"/>
          <w:szCs w:val="28"/>
        </w:rPr>
        <w:t xml:space="preserve"> текущего состояния сферы реализации</w:t>
      </w:r>
      <w:r w:rsidRPr="008A7E03">
        <w:rPr>
          <w:sz w:val="28"/>
          <w:szCs w:val="28"/>
        </w:rPr>
        <w:t xml:space="preserve"> государственной программы должен включать характеристику итогов развития данной сферы, выявление потенциала развития анализируемой сферы и существующих ограничений в сфере реализации государственной программы, сопоставление существующего состояния анализируемой сферы с состоянием</w:t>
      </w:r>
      <w:r>
        <w:rPr>
          <w:sz w:val="28"/>
          <w:szCs w:val="28"/>
        </w:rPr>
        <w:t xml:space="preserve"> аналогичной сферы в среднем по </w:t>
      </w:r>
      <w:r w:rsidRPr="008A7E03">
        <w:rPr>
          <w:sz w:val="28"/>
          <w:szCs w:val="28"/>
        </w:rPr>
        <w:t>России и среди субъектов Российской Федерации (при</w:t>
      </w:r>
      <w:r>
        <w:rPr>
          <w:sz w:val="28"/>
          <w:szCs w:val="28"/>
        </w:rPr>
        <w:t xml:space="preserve"> </w:t>
      </w:r>
      <w:r w:rsidRPr="008A7E03">
        <w:rPr>
          <w:sz w:val="28"/>
          <w:szCs w:val="28"/>
        </w:rPr>
        <w:t xml:space="preserve">возможности такого сопоставления). </w:t>
      </w:r>
    </w:p>
    <w:p w:rsidR="00131C1A" w:rsidRPr="008A7E03" w:rsidRDefault="00131C1A" w:rsidP="00131C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в данном разделе </w:t>
      </w:r>
      <w:r w:rsidR="0058533A">
        <w:rPr>
          <w:sz w:val="28"/>
          <w:szCs w:val="28"/>
        </w:rPr>
        <w:t xml:space="preserve">должны быть отражены </w:t>
      </w:r>
      <w:r>
        <w:rPr>
          <w:sz w:val="28"/>
          <w:szCs w:val="28"/>
        </w:rPr>
        <w:t xml:space="preserve">существующие проблемы, которые требуют первоочередного решения. </w:t>
      </w:r>
      <w:r w:rsidRPr="008A7E03">
        <w:rPr>
          <w:sz w:val="28"/>
          <w:szCs w:val="28"/>
        </w:rPr>
        <w:t xml:space="preserve">Характеристика текущего состояния сферы реализации государственной программы должна содержать основные показатели уровня развития соответствующей сферы социально-экономического развития. </w:t>
      </w:r>
    </w:p>
    <w:p w:rsidR="00131C1A" w:rsidRDefault="00131C1A" w:rsidP="00131C1A">
      <w:pPr>
        <w:ind w:firstLine="709"/>
        <w:jc w:val="both"/>
        <w:rPr>
          <w:sz w:val="28"/>
          <w:szCs w:val="28"/>
        </w:rPr>
      </w:pPr>
      <w:r w:rsidRPr="001F0F2D">
        <w:rPr>
          <w:sz w:val="28"/>
          <w:szCs w:val="28"/>
        </w:rPr>
        <w:t xml:space="preserve">14. В данном разделе указываются приоритеты государственной </w:t>
      </w:r>
      <w:proofErr w:type="gramStart"/>
      <w:r w:rsidRPr="001F0F2D">
        <w:rPr>
          <w:sz w:val="28"/>
          <w:szCs w:val="28"/>
        </w:rPr>
        <w:t>политики</w:t>
      </w:r>
      <w:proofErr w:type="gramEnd"/>
      <w:r w:rsidRPr="001F0F2D">
        <w:rPr>
          <w:sz w:val="28"/>
          <w:szCs w:val="28"/>
        </w:rPr>
        <w:t xml:space="preserve"> в сфере реализации государственной программы исходя из Стратегии социально-экономического развития Новосибирской области, Программы социально-экономического развития Новосибирской области</w:t>
      </w:r>
      <w:r w:rsidR="0058533A">
        <w:rPr>
          <w:sz w:val="28"/>
          <w:szCs w:val="28"/>
        </w:rPr>
        <w:t>.</w:t>
      </w:r>
    </w:p>
    <w:p w:rsidR="00C36F50" w:rsidRDefault="00C36F50" w:rsidP="00C36F50">
      <w:pPr>
        <w:ind w:firstLine="709"/>
        <w:jc w:val="both"/>
        <w:rPr>
          <w:sz w:val="28"/>
          <w:szCs w:val="28"/>
        </w:rPr>
      </w:pPr>
    </w:p>
    <w:p w:rsidR="00C36F50" w:rsidRDefault="00C36F50" w:rsidP="00C36F50">
      <w:pPr>
        <w:ind w:left="709"/>
        <w:jc w:val="center"/>
        <w:rPr>
          <w:sz w:val="28"/>
          <w:szCs w:val="28"/>
        </w:rPr>
      </w:pPr>
      <w:r>
        <w:rPr>
          <w:sz w:val="28"/>
          <w:szCs w:val="28"/>
        </w:rPr>
        <w:t>Требования к содержанию раздела</w:t>
      </w:r>
    </w:p>
    <w:p w:rsidR="00C36F50" w:rsidRDefault="00C36F50" w:rsidP="00C36F50">
      <w:pPr>
        <w:ind w:left="709"/>
        <w:jc w:val="center"/>
        <w:rPr>
          <w:sz w:val="28"/>
          <w:szCs w:val="28"/>
        </w:rPr>
      </w:pPr>
      <w:r>
        <w:rPr>
          <w:sz w:val="28"/>
          <w:szCs w:val="28"/>
        </w:rPr>
        <w:t>«Цели и задачи государственной политики, важнейшие целевые индикаторы государственной программы»</w:t>
      </w:r>
    </w:p>
    <w:p w:rsidR="00C36F50" w:rsidRDefault="00C36F50" w:rsidP="00C36F50">
      <w:pPr>
        <w:ind w:firstLine="709"/>
        <w:jc w:val="center"/>
        <w:rPr>
          <w:sz w:val="28"/>
          <w:szCs w:val="28"/>
        </w:rPr>
      </w:pPr>
    </w:p>
    <w:p w:rsidR="00C36F50" w:rsidRPr="008472D5" w:rsidRDefault="00C36F50" w:rsidP="00C36F50">
      <w:pPr>
        <w:ind w:firstLine="709"/>
        <w:jc w:val="both"/>
        <w:rPr>
          <w:sz w:val="28"/>
          <w:szCs w:val="28"/>
        </w:rPr>
      </w:pPr>
      <w:r w:rsidRPr="008472D5">
        <w:rPr>
          <w:sz w:val="28"/>
          <w:szCs w:val="28"/>
        </w:rPr>
        <w:t>15. </w:t>
      </w:r>
      <w:r w:rsidR="00061758" w:rsidRPr="008472D5">
        <w:rPr>
          <w:sz w:val="28"/>
          <w:szCs w:val="28"/>
        </w:rPr>
        <w:t>В данном разделе п</w:t>
      </w:r>
      <w:r w:rsidRPr="008472D5">
        <w:rPr>
          <w:sz w:val="28"/>
          <w:szCs w:val="28"/>
        </w:rPr>
        <w:t xml:space="preserve">риводится выстроенная на основании приоритетов государственной политики система целей и задач государственной программы во </w:t>
      </w:r>
      <w:proofErr w:type="spellStart"/>
      <w:r w:rsidRPr="008472D5">
        <w:rPr>
          <w:sz w:val="28"/>
          <w:szCs w:val="28"/>
        </w:rPr>
        <w:t>взаимоувязке</w:t>
      </w:r>
      <w:proofErr w:type="spellEnd"/>
      <w:r w:rsidRPr="008472D5">
        <w:rPr>
          <w:sz w:val="28"/>
          <w:szCs w:val="28"/>
        </w:rPr>
        <w:t xml:space="preserve"> </w:t>
      </w:r>
      <w:r w:rsidR="001F0F2D" w:rsidRPr="008472D5">
        <w:rPr>
          <w:sz w:val="28"/>
          <w:szCs w:val="28"/>
        </w:rPr>
        <w:t>с</w:t>
      </w:r>
      <w:r w:rsidRPr="008472D5">
        <w:rPr>
          <w:sz w:val="28"/>
          <w:szCs w:val="28"/>
        </w:rPr>
        <w:t xml:space="preserve"> целями и задачами включенных в нее подпрограмм и</w:t>
      </w:r>
      <w:r w:rsidR="00061758" w:rsidRPr="008472D5">
        <w:rPr>
          <w:sz w:val="28"/>
          <w:szCs w:val="28"/>
        </w:rPr>
        <w:t>ли</w:t>
      </w:r>
      <w:r w:rsidRPr="008472D5">
        <w:rPr>
          <w:sz w:val="28"/>
          <w:szCs w:val="28"/>
        </w:rPr>
        <w:t xml:space="preserve"> отдельных мероприятий государственной программы.</w:t>
      </w:r>
    </w:p>
    <w:p w:rsidR="00C36F50" w:rsidRPr="008472D5" w:rsidRDefault="00C36F50" w:rsidP="00C36F50">
      <w:pPr>
        <w:ind w:firstLine="709"/>
        <w:jc w:val="both"/>
        <w:rPr>
          <w:sz w:val="28"/>
          <w:szCs w:val="28"/>
        </w:rPr>
      </w:pPr>
      <w:r w:rsidRPr="008472D5">
        <w:rPr>
          <w:sz w:val="28"/>
          <w:szCs w:val="28"/>
        </w:rPr>
        <w:t>16. Система целей и задач программы должна давать ясное представление о направлениях и результатах деятельности исполнителей в рамках программы и непосредственно отно</w:t>
      </w:r>
      <w:r w:rsidR="00ED6011" w:rsidRPr="008472D5">
        <w:rPr>
          <w:sz w:val="28"/>
          <w:szCs w:val="28"/>
        </w:rPr>
        <w:t>ситься к существующим проблемам, отраженным в разделе «Обоснование необходимости реализации государственной программы» государственной программы.</w:t>
      </w:r>
    </w:p>
    <w:p w:rsidR="00C36F50" w:rsidRPr="009E64D8" w:rsidRDefault="00AA60F0" w:rsidP="00C36F50">
      <w:pPr>
        <w:ind w:firstLine="709"/>
        <w:jc w:val="both"/>
        <w:rPr>
          <w:sz w:val="28"/>
          <w:szCs w:val="28"/>
        </w:rPr>
      </w:pPr>
      <w:r w:rsidRPr="008472D5">
        <w:rPr>
          <w:sz w:val="28"/>
          <w:szCs w:val="28"/>
        </w:rPr>
        <w:t>17</w:t>
      </w:r>
      <w:r w:rsidR="00C36F50" w:rsidRPr="008472D5">
        <w:rPr>
          <w:sz w:val="28"/>
          <w:szCs w:val="28"/>
        </w:rPr>
        <w:t xml:space="preserve">. Цели </w:t>
      </w:r>
      <w:r w:rsidRPr="008472D5">
        <w:rPr>
          <w:sz w:val="28"/>
          <w:szCs w:val="28"/>
        </w:rPr>
        <w:t xml:space="preserve">государственной </w:t>
      </w:r>
      <w:r w:rsidR="00C36F50" w:rsidRPr="008472D5">
        <w:rPr>
          <w:sz w:val="28"/>
          <w:szCs w:val="28"/>
        </w:rPr>
        <w:t>программы должны отвечать следующим требованиям:</w:t>
      </w:r>
    </w:p>
    <w:p w:rsidR="00C36F50" w:rsidRPr="009E64D8" w:rsidRDefault="00C36F50" w:rsidP="00C36F50">
      <w:pPr>
        <w:ind w:firstLine="709"/>
        <w:jc w:val="both"/>
        <w:rPr>
          <w:sz w:val="28"/>
          <w:szCs w:val="28"/>
        </w:rPr>
      </w:pPr>
      <w:r w:rsidRPr="009E64D8">
        <w:rPr>
          <w:sz w:val="28"/>
          <w:szCs w:val="28"/>
        </w:rPr>
        <w:t>соответствие приоритетам социально-экономического развития Новосибирской области, определенным стратегией социально-экономического развития Новосибирской области, программой социально-экономического развития Новосибирской области, планом социально-экономического развития Новосибирской области;</w:t>
      </w:r>
    </w:p>
    <w:p w:rsidR="00C36F50" w:rsidRPr="009E64D8" w:rsidRDefault="00C36F50" w:rsidP="00C36F50">
      <w:pPr>
        <w:ind w:firstLine="709"/>
        <w:jc w:val="both"/>
        <w:rPr>
          <w:sz w:val="28"/>
          <w:szCs w:val="28"/>
        </w:rPr>
      </w:pPr>
      <w:r w:rsidRPr="009E64D8">
        <w:rPr>
          <w:sz w:val="28"/>
          <w:szCs w:val="28"/>
        </w:rPr>
        <w:t>соответствие полномочиям и сферам ответственности заказчиков программы;</w:t>
      </w:r>
    </w:p>
    <w:p w:rsidR="00C36F50" w:rsidRPr="009E64D8" w:rsidRDefault="00C36F50" w:rsidP="00C36F50">
      <w:pPr>
        <w:ind w:firstLine="709"/>
        <w:jc w:val="both"/>
        <w:rPr>
          <w:sz w:val="28"/>
          <w:szCs w:val="28"/>
        </w:rPr>
      </w:pPr>
      <w:r w:rsidRPr="009E64D8">
        <w:rPr>
          <w:sz w:val="28"/>
          <w:szCs w:val="28"/>
        </w:rPr>
        <w:lastRenderedPageBreak/>
        <w:t>конкретность (не допускаются формулировки, имеющие произвольное или неоднозначное толкование);</w:t>
      </w:r>
    </w:p>
    <w:p w:rsidR="00C36F50" w:rsidRPr="009E64D8" w:rsidRDefault="00C36F50" w:rsidP="00C36F50">
      <w:pPr>
        <w:ind w:firstLine="709"/>
        <w:jc w:val="both"/>
        <w:rPr>
          <w:sz w:val="28"/>
          <w:szCs w:val="28"/>
        </w:rPr>
      </w:pPr>
      <w:r w:rsidRPr="009E64D8">
        <w:rPr>
          <w:sz w:val="28"/>
          <w:szCs w:val="28"/>
        </w:rPr>
        <w:t>достижимость (цели должны быть потенциально достижимы);</w:t>
      </w:r>
    </w:p>
    <w:p w:rsidR="00C36F50" w:rsidRDefault="00C36F50" w:rsidP="00C36F50">
      <w:pPr>
        <w:ind w:firstLine="709"/>
        <w:jc w:val="both"/>
        <w:rPr>
          <w:sz w:val="28"/>
          <w:szCs w:val="28"/>
        </w:rPr>
      </w:pPr>
      <w:r w:rsidRPr="009E64D8">
        <w:rPr>
          <w:sz w:val="28"/>
          <w:szCs w:val="28"/>
        </w:rPr>
        <w:t>измеримость в конкре</w:t>
      </w:r>
      <w:r>
        <w:rPr>
          <w:sz w:val="28"/>
          <w:szCs w:val="28"/>
        </w:rPr>
        <w:t>тных количественных показателях.</w:t>
      </w:r>
    </w:p>
    <w:p w:rsidR="00C36F50" w:rsidRPr="009E64D8" w:rsidRDefault="00AA60F0" w:rsidP="00C36F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C36F50">
        <w:rPr>
          <w:sz w:val="28"/>
          <w:szCs w:val="28"/>
        </w:rPr>
        <w:t>. З</w:t>
      </w:r>
      <w:r w:rsidR="00C36F50" w:rsidRPr="009E64D8">
        <w:rPr>
          <w:sz w:val="28"/>
          <w:szCs w:val="28"/>
        </w:rPr>
        <w:t xml:space="preserve">адачи </w:t>
      </w:r>
      <w:r>
        <w:rPr>
          <w:sz w:val="28"/>
          <w:szCs w:val="28"/>
        </w:rPr>
        <w:t xml:space="preserve">государственной </w:t>
      </w:r>
      <w:r w:rsidR="00C36F50" w:rsidRPr="009E64D8">
        <w:rPr>
          <w:sz w:val="28"/>
          <w:szCs w:val="28"/>
        </w:rPr>
        <w:t>программы должны отвечать следующим требованиям:</w:t>
      </w:r>
    </w:p>
    <w:p w:rsidR="00C36F50" w:rsidRPr="009E64D8" w:rsidRDefault="00C36F50" w:rsidP="00C36F50">
      <w:pPr>
        <w:ind w:firstLine="709"/>
        <w:jc w:val="both"/>
        <w:rPr>
          <w:sz w:val="28"/>
          <w:szCs w:val="28"/>
        </w:rPr>
      </w:pPr>
      <w:r w:rsidRPr="009E64D8">
        <w:rPr>
          <w:sz w:val="28"/>
          <w:szCs w:val="28"/>
        </w:rPr>
        <w:t>соответствие и упорядоченность по отношению к цели;</w:t>
      </w:r>
    </w:p>
    <w:p w:rsidR="00C36F50" w:rsidRPr="009E64D8" w:rsidRDefault="00C36F50" w:rsidP="00C36F50">
      <w:pPr>
        <w:ind w:firstLine="709"/>
        <w:jc w:val="both"/>
        <w:rPr>
          <w:sz w:val="28"/>
          <w:szCs w:val="28"/>
        </w:rPr>
      </w:pPr>
      <w:r w:rsidRPr="009E64D8">
        <w:rPr>
          <w:sz w:val="28"/>
          <w:szCs w:val="28"/>
        </w:rPr>
        <w:t>решение задач должно приводить к достижению цели;</w:t>
      </w:r>
    </w:p>
    <w:p w:rsidR="00C36F50" w:rsidRPr="009E64D8" w:rsidRDefault="00C36F50" w:rsidP="00C36F50">
      <w:pPr>
        <w:ind w:firstLine="709"/>
        <w:jc w:val="both"/>
        <w:rPr>
          <w:sz w:val="28"/>
          <w:szCs w:val="28"/>
        </w:rPr>
      </w:pPr>
      <w:r w:rsidRPr="009E64D8">
        <w:rPr>
          <w:sz w:val="28"/>
          <w:szCs w:val="28"/>
        </w:rPr>
        <w:t>измеримость в конкретных количественных показателях;</w:t>
      </w:r>
    </w:p>
    <w:p w:rsidR="00C36F50" w:rsidRDefault="00C36F50" w:rsidP="00C36F50">
      <w:pPr>
        <w:ind w:firstLine="709"/>
        <w:jc w:val="both"/>
        <w:rPr>
          <w:sz w:val="28"/>
          <w:szCs w:val="28"/>
        </w:rPr>
      </w:pPr>
      <w:r w:rsidRPr="009E64D8">
        <w:rPr>
          <w:sz w:val="28"/>
          <w:szCs w:val="28"/>
        </w:rPr>
        <w:t>определенность по срокам решения.</w:t>
      </w:r>
    </w:p>
    <w:p w:rsidR="00C36F50" w:rsidRDefault="00AA60F0" w:rsidP="00C36F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C36F50">
        <w:rPr>
          <w:sz w:val="28"/>
          <w:szCs w:val="28"/>
        </w:rPr>
        <w:t xml:space="preserve">. В целях обеспечения </w:t>
      </w:r>
      <w:proofErr w:type="spellStart"/>
      <w:r w:rsidR="00C36F50">
        <w:rPr>
          <w:sz w:val="28"/>
          <w:szCs w:val="28"/>
        </w:rPr>
        <w:t>взаимоувязки</w:t>
      </w:r>
      <w:proofErr w:type="spellEnd"/>
      <w:r w:rsidR="00C36F50">
        <w:rPr>
          <w:sz w:val="28"/>
          <w:szCs w:val="28"/>
        </w:rPr>
        <w:t>, цели подпрограмм государственной программы, могут быть задачами государственной программы или составными частями задач.</w:t>
      </w:r>
    </w:p>
    <w:p w:rsidR="009D2821" w:rsidRPr="00627523" w:rsidRDefault="00AA60F0" w:rsidP="00C36F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C36F50">
        <w:rPr>
          <w:sz w:val="28"/>
          <w:szCs w:val="28"/>
        </w:rPr>
        <w:t>. </w:t>
      </w:r>
      <w:r w:rsidR="009D2821" w:rsidRPr="00627523">
        <w:rPr>
          <w:sz w:val="28"/>
          <w:szCs w:val="28"/>
        </w:rPr>
        <w:t>В обязательном порядке в систему целевых индикаторов государственной программы включаются показатели, установленные в Указах Президента Российской Федерации, отнесенные к сфере действия государственной программы (при наличии таковых).</w:t>
      </w:r>
    </w:p>
    <w:p w:rsidR="00C36F50" w:rsidRPr="008A7E03" w:rsidRDefault="00C36F50" w:rsidP="00C36F50">
      <w:pPr>
        <w:ind w:firstLine="709"/>
        <w:jc w:val="both"/>
        <w:rPr>
          <w:sz w:val="28"/>
          <w:szCs w:val="28"/>
        </w:rPr>
      </w:pPr>
      <w:r w:rsidRPr="008A7E03">
        <w:rPr>
          <w:sz w:val="28"/>
          <w:szCs w:val="28"/>
        </w:rPr>
        <w:t xml:space="preserve">Используемые </w:t>
      </w:r>
      <w:r w:rsidR="00F9127C">
        <w:rPr>
          <w:sz w:val="28"/>
          <w:szCs w:val="28"/>
        </w:rPr>
        <w:t>целевые индикаторы (</w:t>
      </w:r>
      <w:r w:rsidRPr="008A7E03">
        <w:rPr>
          <w:sz w:val="28"/>
          <w:szCs w:val="28"/>
        </w:rPr>
        <w:t>показатели) должны соответствовать следующим требованиям (рекомендациям):</w:t>
      </w:r>
    </w:p>
    <w:p w:rsidR="00C36F50" w:rsidRPr="008A7E03" w:rsidRDefault="00C36F50" w:rsidP="00C36F50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8A7E03">
        <w:rPr>
          <w:sz w:val="28"/>
          <w:szCs w:val="28"/>
        </w:rPr>
        <w:t>адекватность (показатель должен очевидным образом характеризовать прогресс в достижении цели или решении задачи и охватывать все существенные аспекты достижения цели или решения задачи государственной программы, а также соответствовать системе мероприятий программы);</w:t>
      </w:r>
    </w:p>
    <w:p w:rsidR="00C36F50" w:rsidRPr="008A7E03" w:rsidRDefault="00C36F50" w:rsidP="00C36F50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8A7E03">
        <w:rPr>
          <w:sz w:val="28"/>
          <w:szCs w:val="28"/>
        </w:rPr>
        <w:t>объективность (не допускается использование показателей, улучшение отчетных значений которых возможно при ухудшении реального положения дел; используемые показатели должны в наименьшей степени создавать стимулы для исполнителей государственной программы, подведомственных им организаций к искажению результатов реализации государственной программы);</w:t>
      </w:r>
    </w:p>
    <w:p w:rsidR="00C36F50" w:rsidRPr="008A7E03" w:rsidRDefault="00C36F50" w:rsidP="00C36F50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8A7E03">
        <w:rPr>
          <w:sz w:val="28"/>
          <w:szCs w:val="28"/>
        </w:rPr>
        <w:t>достоверность (способ сбора и обработки исходной информации должен допускать возможность проверки точности полученных данных в процессе независимого мониторинга и оценки государственной программы);</w:t>
      </w:r>
    </w:p>
    <w:p w:rsidR="00C36F50" w:rsidRPr="008A7E03" w:rsidRDefault="00C36F50" w:rsidP="00C36F50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8A7E03">
        <w:rPr>
          <w:sz w:val="28"/>
          <w:szCs w:val="28"/>
        </w:rPr>
        <w:t>однозначность (определение показателя должно обеспечивать одинаковое понимание существа измеряемой характеристики как специалистами, так и конечными потребителями услуг, включая индивидуальных потребителей, для чего следует избегать излишне сложных показателей и показателей, не имеющих четкого, общепринятого определения и единиц измерения);</w:t>
      </w:r>
    </w:p>
    <w:p w:rsidR="00C36F50" w:rsidRPr="008A7E03" w:rsidRDefault="00C36F50" w:rsidP="00C36F50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8A7E03">
        <w:rPr>
          <w:sz w:val="28"/>
          <w:szCs w:val="28"/>
        </w:rPr>
        <w:t>экономичность (получение отчетных данных должно проводиться с минимально возможными затратами; применяемые показатели должны в максимальной степени основываться на уже существующих процедурах сбора информации);</w:t>
      </w:r>
    </w:p>
    <w:p w:rsidR="00C36F50" w:rsidRPr="008A7E03" w:rsidRDefault="00C36F50" w:rsidP="00C36F50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8A7E03">
        <w:rPr>
          <w:sz w:val="28"/>
          <w:szCs w:val="28"/>
        </w:rPr>
        <w:t>сопоставимость (выбор показателей следует осуществлять исходя из необходимости непрерывного накопления данных и обеспечения их сопоставимости за отдельные периоды и с показателями, используемыми для оценки прогресса в реализации сходных программ);</w:t>
      </w:r>
    </w:p>
    <w:p w:rsidR="00C36F50" w:rsidRDefault="00C36F50" w:rsidP="00C36F50">
      <w:pPr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8A7E03">
        <w:rPr>
          <w:sz w:val="28"/>
          <w:szCs w:val="28"/>
        </w:rPr>
        <w:lastRenderedPageBreak/>
        <w:t>своевременность и регулярность (отчетные данные должны поступать со строго определенной периодичностью и с незначительным временным интервалом между моментом сбора информации и сроком ее использования (для использования в целях мониторинга отчетные данные должны предо</w:t>
      </w:r>
      <w:r>
        <w:rPr>
          <w:sz w:val="28"/>
          <w:szCs w:val="28"/>
        </w:rPr>
        <w:t>ставляться не реже 2 раз в год)</w:t>
      </w:r>
      <w:r w:rsidR="004453F9">
        <w:rPr>
          <w:sz w:val="28"/>
          <w:szCs w:val="28"/>
        </w:rPr>
        <w:t>.</w:t>
      </w:r>
      <w:proofErr w:type="gramEnd"/>
      <w:r w:rsidR="004453F9">
        <w:rPr>
          <w:sz w:val="28"/>
          <w:szCs w:val="28"/>
        </w:rPr>
        <w:t xml:space="preserve"> В случаях, когда официальная статистическая информация по целевым индикаторам предоставляется органами Федеральной службы государственной статистики 1 раз в год, заказчики должны предоставлять поквартальную отчетность, основанную на оценочных данных</w:t>
      </w:r>
      <w:r>
        <w:rPr>
          <w:sz w:val="28"/>
          <w:szCs w:val="28"/>
        </w:rPr>
        <w:t>;</w:t>
      </w:r>
    </w:p>
    <w:p w:rsidR="00C36F50" w:rsidRDefault="00C36F50" w:rsidP="00C36F50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сопоставимость и </w:t>
      </w:r>
      <w:proofErr w:type="spellStart"/>
      <w:r>
        <w:rPr>
          <w:sz w:val="28"/>
          <w:szCs w:val="28"/>
        </w:rPr>
        <w:t>взаимоувязка</w:t>
      </w:r>
      <w:proofErr w:type="spellEnd"/>
      <w:r>
        <w:rPr>
          <w:sz w:val="28"/>
          <w:szCs w:val="28"/>
        </w:rPr>
        <w:t xml:space="preserve"> с целевыми индикаторами, включенными в состав подпрограмм государственной программы.</w:t>
      </w:r>
    </w:p>
    <w:p w:rsidR="00F9127C" w:rsidRDefault="00F9127C" w:rsidP="00870085">
      <w:pPr>
        <w:ind w:firstLine="709"/>
        <w:jc w:val="both"/>
        <w:rPr>
          <w:sz w:val="28"/>
          <w:szCs w:val="28"/>
        </w:rPr>
      </w:pPr>
      <w:r w:rsidRPr="008248F3">
        <w:rPr>
          <w:sz w:val="28"/>
          <w:szCs w:val="28"/>
        </w:rPr>
        <w:t>21. Целевые индикаторы (показатели) должны иметь запланированные по</w:t>
      </w:r>
      <w:r w:rsidRPr="008A7E03">
        <w:rPr>
          <w:sz w:val="28"/>
          <w:szCs w:val="28"/>
        </w:rPr>
        <w:t xml:space="preserve"> годам количественные значения, измеряемые или рассчитываемые, и определяться на</w:t>
      </w:r>
      <w:r>
        <w:rPr>
          <w:sz w:val="28"/>
          <w:szCs w:val="28"/>
        </w:rPr>
        <w:t xml:space="preserve"> </w:t>
      </w:r>
      <w:r w:rsidRPr="008A7E03">
        <w:rPr>
          <w:sz w:val="28"/>
          <w:szCs w:val="28"/>
        </w:rPr>
        <w:t>основе данных государственного статистического или ведомственного наблюдения.</w:t>
      </w:r>
      <w:r>
        <w:rPr>
          <w:sz w:val="28"/>
          <w:szCs w:val="28"/>
        </w:rPr>
        <w:t xml:space="preserve"> </w:t>
      </w:r>
      <w:r w:rsidRPr="008A7E03">
        <w:rPr>
          <w:sz w:val="28"/>
          <w:szCs w:val="28"/>
        </w:rPr>
        <w:t xml:space="preserve">Предлагаемый </w:t>
      </w:r>
      <w:r>
        <w:rPr>
          <w:sz w:val="28"/>
          <w:szCs w:val="28"/>
        </w:rPr>
        <w:t xml:space="preserve">целевой </w:t>
      </w:r>
      <w:r w:rsidRPr="008A7E03">
        <w:rPr>
          <w:sz w:val="28"/>
          <w:szCs w:val="28"/>
        </w:rPr>
        <w:t>индикатор (показатель) должен являться количественной характеристикой наблюдаемого социально-экономического явления (процесса, объекта).</w:t>
      </w:r>
      <w:r>
        <w:rPr>
          <w:sz w:val="28"/>
          <w:szCs w:val="28"/>
        </w:rPr>
        <w:t xml:space="preserve"> </w:t>
      </w:r>
      <w:r w:rsidRPr="008A7E03">
        <w:rPr>
          <w:sz w:val="28"/>
          <w:szCs w:val="28"/>
        </w:rPr>
        <w:t xml:space="preserve">В качестве наименования </w:t>
      </w:r>
      <w:r>
        <w:rPr>
          <w:sz w:val="28"/>
          <w:szCs w:val="28"/>
        </w:rPr>
        <w:t>целевого индикатора (показателя)</w:t>
      </w:r>
      <w:r w:rsidRPr="008A7E03">
        <w:rPr>
          <w:sz w:val="28"/>
          <w:szCs w:val="28"/>
        </w:rPr>
        <w:t xml:space="preserve"> используется лаконичное и понятное наименование, отражающее основную суть наблюдаемого явления.</w:t>
      </w:r>
    </w:p>
    <w:p w:rsidR="00ED195A" w:rsidRPr="00ED195A" w:rsidRDefault="00ED195A" w:rsidP="00ED195A">
      <w:pPr>
        <w:ind w:firstLine="709"/>
        <w:jc w:val="both"/>
        <w:rPr>
          <w:sz w:val="28"/>
          <w:szCs w:val="28"/>
        </w:rPr>
      </w:pPr>
      <w:proofErr w:type="gramStart"/>
      <w:r w:rsidRPr="00ED195A">
        <w:rPr>
          <w:sz w:val="28"/>
          <w:szCs w:val="28"/>
        </w:rPr>
        <w:t>Периодичность (годовая, квартальная, месячная и т.д.) и вид временной характеристики (ежегодно, нарастающим итогом, за отчетный период, на начало отчетного периода, на конец периода, на конкретную дату и т.д.) для целевого индикатора указываются в таблице № 2 плана реализации мероприятий государственной программы (требования, предъявляемые к плану реализации изложены в приложении № 5).</w:t>
      </w:r>
      <w:proofErr w:type="gramEnd"/>
    </w:p>
    <w:p w:rsidR="00ED195A" w:rsidRPr="008A7E03" w:rsidRDefault="00ED195A" w:rsidP="00ED195A">
      <w:pPr>
        <w:ind w:firstLine="709"/>
        <w:jc w:val="both"/>
        <w:rPr>
          <w:sz w:val="28"/>
          <w:szCs w:val="28"/>
        </w:rPr>
      </w:pPr>
      <w:r w:rsidRPr="00ED195A">
        <w:rPr>
          <w:sz w:val="28"/>
          <w:szCs w:val="28"/>
        </w:rPr>
        <w:t>В случае</w:t>
      </w:r>
      <w:proofErr w:type="gramStart"/>
      <w:r w:rsidRPr="00ED195A">
        <w:rPr>
          <w:sz w:val="28"/>
          <w:szCs w:val="28"/>
        </w:rPr>
        <w:t>,</w:t>
      </w:r>
      <w:proofErr w:type="gramEnd"/>
      <w:r w:rsidRPr="00ED195A">
        <w:rPr>
          <w:sz w:val="28"/>
          <w:szCs w:val="28"/>
        </w:rPr>
        <w:t xml:space="preserve"> если показатель не является статистическим, то в обязательном порядке для него применятся методика расчета. Методика расчета плановых и фактических значений целевых индикаторов включается в план реализации государственной программы (таблица № 2 приложения № 5).</w:t>
      </w:r>
    </w:p>
    <w:p w:rsidR="00C36F50" w:rsidRDefault="00F9127C" w:rsidP="00C36F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C36F50">
        <w:rPr>
          <w:sz w:val="28"/>
          <w:szCs w:val="28"/>
        </w:rPr>
        <w:t>. </w:t>
      </w:r>
      <w:r w:rsidR="00C36F50" w:rsidRPr="009E64D8">
        <w:rPr>
          <w:sz w:val="28"/>
          <w:szCs w:val="28"/>
        </w:rPr>
        <w:t xml:space="preserve">Цели, задачи </w:t>
      </w:r>
      <w:r w:rsidR="00C36F50">
        <w:rPr>
          <w:sz w:val="28"/>
          <w:szCs w:val="28"/>
        </w:rPr>
        <w:t>государственной программы</w:t>
      </w:r>
      <w:r w:rsidR="00C36F50" w:rsidRPr="009E64D8">
        <w:rPr>
          <w:sz w:val="28"/>
          <w:szCs w:val="28"/>
        </w:rPr>
        <w:t xml:space="preserve"> </w:t>
      </w:r>
      <w:r w:rsidR="00C36F50">
        <w:rPr>
          <w:sz w:val="28"/>
          <w:szCs w:val="28"/>
        </w:rPr>
        <w:t>с указанием</w:t>
      </w:r>
      <w:r w:rsidR="00C36F50" w:rsidRPr="009E64D8">
        <w:rPr>
          <w:sz w:val="28"/>
          <w:szCs w:val="28"/>
        </w:rPr>
        <w:t xml:space="preserve"> планируемы</w:t>
      </w:r>
      <w:r w:rsidR="00C36F50">
        <w:rPr>
          <w:sz w:val="28"/>
          <w:szCs w:val="28"/>
        </w:rPr>
        <w:t>х</w:t>
      </w:r>
      <w:r w:rsidR="00C36F50" w:rsidRPr="009E64D8">
        <w:rPr>
          <w:sz w:val="28"/>
          <w:szCs w:val="28"/>
        </w:rPr>
        <w:t xml:space="preserve"> значени</w:t>
      </w:r>
      <w:r w:rsidR="00C36F50">
        <w:rPr>
          <w:sz w:val="28"/>
          <w:szCs w:val="28"/>
        </w:rPr>
        <w:t>й</w:t>
      </w:r>
      <w:r w:rsidR="00C36F50" w:rsidRPr="009E64D8">
        <w:rPr>
          <w:sz w:val="28"/>
          <w:szCs w:val="28"/>
        </w:rPr>
        <w:t xml:space="preserve"> целевых индикаторов по годам реализации </w:t>
      </w:r>
      <w:r w:rsidR="00C36F50">
        <w:rPr>
          <w:sz w:val="28"/>
          <w:szCs w:val="28"/>
        </w:rPr>
        <w:t xml:space="preserve">государственной </w:t>
      </w:r>
      <w:r w:rsidR="00C36F50" w:rsidRPr="009E64D8">
        <w:rPr>
          <w:sz w:val="28"/>
          <w:szCs w:val="28"/>
        </w:rPr>
        <w:t xml:space="preserve">программы приводятся в </w:t>
      </w:r>
      <w:r w:rsidR="00C36F50">
        <w:rPr>
          <w:sz w:val="28"/>
          <w:szCs w:val="28"/>
        </w:rPr>
        <w:t xml:space="preserve">отдельном приложении </w:t>
      </w:r>
      <w:r w:rsidR="00C36F50" w:rsidRPr="009E64D8">
        <w:rPr>
          <w:sz w:val="28"/>
          <w:szCs w:val="28"/>
        </w:rPr>
        <w:t xml:space="preserve">к программе «Цели, задачи и целевые индикаторы </w:t>
      </w:r>
      <w:r w:rsidR="00C36F50">
        <w:rPr>
          <w:sz w:val="28"/>
          <w:szCs w:val="28"/>
        </w:rPr>
        <w:t>государственной</w:t>
      </w:r>
      <w:r w:rsidR="00C36F50" w:rsidRPr="009E64D8">
        <w:rPr>
          <w:sz w:val="28"/>
          <w:szCs w:val="28"/>
        </w:rPr>
        <w:t xml:space="preserve"> программы Новосибирской области» (по </w:t>
      </w:r>
      <w:hyperlink r:id="rId8" w:history="1">
        <w:r w:rsidR="00C36F50" w:rsidRPr="009E64D8">
          <w:rPr>
            <w:sz w:val="28"/>
            <w:szCs w:val="28"/>
          </w:rPr>
          <w:t>форме</w:t>
        </w:r>
      </w:hyperlink>
      <w:r w:rsidR="00C36F50" w:rsidRPr="009E64D8">
        <w:rPr>
          <w:sz w:val="28"/>
          <w:szCs w:val="28"/>
        </w:rPr>
        <w:t xml:space="preserve"> согласно </w:t>
      </w:r>
      <w:r w:rsidR="00C36F50" w:rsidRPr="001E3329">
        <w:rPr>
          <w:sz w:val="28"/>
          <w:szCs w:val="28"/>
        </w:rPr>
        <w:t xml:space="preserve">таблице № 1 </w:t>
      </w:r>
      <w:hyperlink r:id="rId9" w:history="1">
        <w:r w:rsidR="00C36F50" w:rsidRPr="001E3329">
          <w:rPr>
            <w:sz w:val="28"/>
            <w:szCs w:val="28"/>
          </w:rPr>
          <w:t xml:space="preserve">приложения № 2 к </w:t>
        </w:r>
      </w:hyperlink>
      <w:r w:rsidR="00C36F50" w:rsidRPr="001E3329">
        <w:rPr>
          <w:sz w:val="28"/>
          <w:szCs w:val="28"/>
        </w:rPr>
        <w:t>Методическим указаниям).</w:t>
      </w:r>
    </w:p>
    <w:p w:rsidR="00D62AEF" w:rsidRDefault="00D62AEF" w:rsidP="00D62A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тексту раздела приводится ссылка на вышеназванное приложение к государственной программе.</w:t>
      </w:r>
    </w:p>
    <w:p w:rsidR="00D62AEF" w:rsidRPr="001E3329" w:rsidRDefault="00D62AEF" w:rsidP="00C36F50">
      <w:pPr>
        <w:ind w:firstLine="709"/>
        <w:jc w:val="both"/>
        <w:rPr>
          <w:sz w:val="28"/>
          <w:szCs w:val="28"/>
        </w:rPr>
      </w:pPr>
    </w:p>
    <w:p w:rsidR="00C36F50" w:rsidRDefault="00C36F50" w:rsidP="00C36F50">
      <w:pPr>
        <w:jc w:val="center"/>
        <w:rPr>
          <w:sz w:val="28"/>
          <w:szCs w:val="28"/>
        </w:rPr>
      </w:pPr>
      <w:r>
        <w:rPr>
          <w:sz w:val="28"/>
          <w:szCs w:val="28"/>
        </w:rPr>
        <w:t>Требования к содержанию раздела</w:t>
      </w:r>
    </w:p>
    <w:p w:rsidR="00C36F50" w:rsidRDefault="00C36F50" w:rsidP="00C36F50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BB1516">
        <w:rPr>
          <w:sz w:val="28"/>
          <w:szCs w:val="28"/>
        </w:rPr>
        <w:t xml:space="preserve">Система </w:t>
      </w:r>
      <w:r w:rsidR="00BB1516">
        <w:rPr>
          <w:sz w:val="28"/>
          <w:szCs w:val="28"/>
        </w:rPr>
        <w:t xml:space="preserve">основных </w:t>
      </w:r>
      <w:r w:rsidRPr="00BB1516">
        <w:rPr>
          <w:sz w:val="28"/>
          <w:szCs w:val="28"/>
        </w:rPr>
        <w:t>мероприятий государственной программы»</w:t>
      </w:r>
    </w:p>
    <w:p w:rsidR="00C36F50" w:rsidRDefault="00C36F50" w:rsidP="00C36F50">
      <w:pPr>
        <w:ind w:firstLine="709"/>
        <w:jc w:val="both"/>
        <w:rPr>
          <w:sz w:val="28"/>
          <w:szCs w:val="28"/>
        </w:rPr>
      </w:pPr>
    </w:p>
    <w:p w:rsidR="00C36F50" w:rsidRDefault="00F9127C" w:rsidP="00C36F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C36F50">
        <w:rPr>
          <w:sz w:val="28"/>
          <w:szCs w:val="28"/>
        </w:rPr>
        <w:t>. Данный раздел должен содержать:</w:t>
      </w:r>
    </w:p>
    <w:p w:rsidR="00C36F50" w:rsidRDefault="00C36F50" w:rsidP="00C36F50">
      <w:pPr>
        <w:ind w:firstLine="709"/>
        <w:jc w:val="both"/>
        <w:rPr>
          <w:sz w:val="28"/>
          <w:szCs w:val="28"/>
        </w:rPr>
      </w:pPr>
      <w:r w:rsidRPr="00E36AE3">
        <w:rPr>
          <w:sz w:val="28"/>
          <w:szCs w:val="28"/>
        </w:rPr>
        <w:t>перечень включенных в состав государ</w:t>
      </w:r>
      <w:r w:rsidR="00055228" w:rsidRPr="00E36AE3">
        <w:rPr>
          <w:sz w:val="28"/>
          <w:szCs w:val="28"/>
        </w:rPr>
        <w:t>ственной программы подпрограмм (со ссылками на соответствующие приложения к государственной программе</w:t>
      </w:r>
      <w:r w:rsidR="00B94F69" w:rsidRPr="00E36AE3">
        <w:rPr>
          <w:sz w:val="28"/>
          <w:szCs w:val="28"/>
        </w:rPr>
        <w:t>,</w:t>
      </w:r>
      <w:r w:rsidR="00055228" w:rsidRPr="00E36AE3">
        <w:rPr>
          <w:sz w:val="28"/>
          <w:szCs w:val="28"/>
        </w:rPr>
        <w:t xml:space="preserve"> в котором приводится паспорт и краткое описание подпрограммы государственной программы)</w:t>
      </w:r>
      <w:r w:rsidR="00E36AE3" w:rsidRPr="00E36AE3">
        <w:rPr>
          <w:sz w:val="28"/>
          <w:szCs w:val="28"/>
        </w:rPr>
        <w:t>,</w:t>
      </w:r>
      <w:r w:rsidR="00055228" w:rsidRPr="00E36AE3">
        <w:rPr>
          <w:sz w:val="28"/>
          <w:szCs w:val="28"/>
        </w:rPr>
        <w:t xml:space="preserve"> основных</w:t>
      </w:r>
      <w:r w:rsidRPr="00E36AE3">
        <w:rPr>
          <w:sz w:val="28"/>
          <w:szCs w:val="28"/>
        </w:rPr>
        <w:t xml:space="preserve"> мероприятий государственной программы</w:t>
      </w:r>
      <w:r w:rsidR="00E36AE3" w:rsidRPr="00E36AE3">
        <w:rPr>
          <w:sz w:val="28"/>
          <w:szCs w:val="28"/>
        </w:rPr>
        <w:t xml:space="preserve"> (подпрограммы)</w:t>
      </w:r>
      <w:r w:rsidR="00055228" w:rsidRPr="00E36AE3">
        <w:rPr>
          <w:sz w:val="28"/>
          <w:szCs w:val="28"/>
        </w:rPr>
        <w:t>, с приведением их краткой характеристики</w:t>
      </w:r>
      <w:r w:rsidRPr="00E36AE3">
        <w:rPr>
          <w:sz w:val="28"/>
          <w:szCs w:val="28"/>
        </w:rPr>
        <w:t>;</w:t>
      </w:r>
    </w:p>
    <w:p w:rsidR="00C36F50" w:rsidRPr="00C540ED" w:rsidRDefault="00C36F50" w:rsidP="00D923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краткая характеристика </w:t>
      </w:r>
      <w:proofErr w:type="spellStart"/>
      <w:r w:rsidR="00E36AE3">
        <w:rPr>
          <w:sz w:val="28"/>
          <w:szCs w:val="28"/>
        </w:rPr>
        <w:t>обще</w:t>
      </w:r>
      <w:r w:rsidR="00055228" w:rsidRPr="00B94F69">
        <w:rPr>
          <w:sz w:val="28"/>
          <w:szCs w:val="28"/>
        </w:rPr>
        <w:t>программных</w:t>
      </w:r>
      <w:proofErr w:type="spellEnd"/>
      <w:r w:rsidR="000552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 государственной </w:t>
      </w:r>
      <w:proofErr w:type="gramStart"/>
      <w:r>
        <w:rPr>
          <w:sz w:val="28"/>
          <w:szCs w:val="28"/>
        </w:rPr>
        <w:t>программы</w:t>
      </w:r>
      <w:proofErr w:type="gramEnd"/>
      <w:r w:rsidR="00D923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указанием на </w:t>
      </w:r>
      <w:proofErr w:type="gramStart"/>
      <w:r>
        <w:rPr>
          <w:sz w:val="28"/>
          <w:szCs w:val="28"/>
        </w:rPr>
        <w:t>какую</w:t>
      </w:r>
      <w:proofErr w:type="gramEnd"/>
      <w:r>
        <w:rPr>
          <w:sz w:val="28"/>
          <w:szCs w:val="28"/>
        </w:rPr>
        <w:t xml:space="preserve"> задачу государственной программы они оказывают влияние, отражением показателей (целевых индикаторов) на которые они оказывают влияние, а также кратким описанием ожидаемых результатов;</w:t>
      </w:r>
    </w:p>
    <w:p w:rsidR="00C36F50" w:rsidRPr="00C540ED" w:rsidRDefault="00C36F50" w:rsidP="00C36F50">
      <w:pPr>
        <w:ind w:firstLine="709"/>
        <w:jc w:val="both"/>
        <w:rPr>
          <w:sz w:val="28"/>
          <w:szCs w:val="28"/>
        </w:rPr>
      </w:pPr>
      <w:r w:rsidRPr="00C540ED">
        <w:rPr>
          <w:sz w:val="28"/>
          <w:szCs w:val="28"/>
        </w:rPr>
        <w:t>обобщенную характеристику мер государственного регулирования</w:t>
      </w:r>
      <w:r>
        <w:rPr>
          <w:sz w:val="28"/>
          <w:szCs w:val="28"/>
        </w:rPr>
        <w:t>. Меры государственного регулирования могут быть нормативными, правовыми, имущественными, налоговыми и неналоговыми, бюджетными</w:t>
      </w:r>
      <w:r w:rsidRPr="00C540ED">
        <w:rPr>
          <w:sz w:val="28"/>
          <w:szCs w:val="28"/>
        </w:rPr>
        <w:t>;</w:t>
      </w:r>
    </w:p>
    <w:p w:rsidR="00C36F50" w:rsidRPr="00C540ED" w:rsidRDefault="00C36F50" w:rsidP="00C36F50">
      <w:pPr>
        <w:ind w:firstLine="709"/>
        <w:jc w:val="both"/>
        <w:rPr>
          <w:sz w:val="28"/>
          <w:szCs w:val="28"/>
        </w:rPr>
      </w:pPr>
      <w:r w:rsidRPr="00C540ED">
        <w:rPr>
          <w:sz w:val="28"/>
          <w:szCs w:val="28"/>
        </w:rPr>
        <w:t>обобщенную характеристику государственных услуг, оказываемых в рамках реализации государственной программы (данный пун</w:t>
      </w:r>
      <w:proofErr w:type="gramStart"/>
      <w:r w:rsidRPr="00C540ED">
        <w:rPr>
          <w:sz w:val="28"/>
          <w:szCs w:val="28"/>
        </w:rPr>
        <w:t>кт вкл</w:t>
      </w:r>
      <w:proofErr w:type="gramEnd"/>
      <w:r w:rsidRPr="00C540ED">
        <w:rPr>
          <w:sz w:val="28"/>
          <w:szCs w:val="28"/>
        </w:rPr>
        <w:t>ючается при наличии указанных государственных услуг)</w:t>
      </w:r>
      <w:r>
        <w:rPr>
          <w:sz w:val="28"/>
          <w:szCs w:val="28"/>
        </w:rPr>
        <w:t>. Указывается перечень государственных услуг, оказываемых областными исполнительными органами государственной власти Новосибирской области, реализующих их в рамках государственной программы (как на платной основе, так и бесплатно), а также приводится информация о выполнении государственн</w:t>
      </w:r>
      <w:r w:rsidR="00B94F69">
        <w:rPr>
          <w:sz w:val="28"/>
          <w:szCs w:val="28"/>
        </w:rPr>
        <w:t>ых</w:t>
      </w:r>
      <w:r>
        <w:rPr>
          <w:sz w:val="28"/>
          <w:szCs w:val="28"/>
        </w:rPr>
        <w:t xml:space="preserve"> задани</w:t>
      </w:r>
      <w:r w:rsidR="00B94F69">
        <w:rPr>
          <w:sz w:val="28"/>
          <w:szCs w:val="28"/>
        </w:rPr>
        <w:t>й</w:t>
      </w:r>
      <w:r>
        <w:rPr>
          <w:sz w:val="28"/>
          <w:szCs w:val="28"/>
        </w:rPr>
        <w:t xml:space="preserve"> подведомственными учреждениями, данные о котор</w:t>
      </w:r>
      <w:r w:rsidR="00B94F69">
        <w:rPr>
          <w:sz w:val="28"/>
          <w:szCs w:val="28"/>
        </w:rPr>
        <w:t>ых</w:t>
      </w:r>
      <w:r>
        <w:rPr>
          <w:sz w:val="28"/>
          <w:szCs w:val="28"/>
        </w:rPr>
        <w:t xml:space="preserve"> включены в дополнительные материалы, прилагаемые к проекту государственной программы</w:t>
      </w:r>
      <w:r w:rsidRPr="00C540ED">
        <w:rPr>
          <w:sz w:val="28"/>
          <w:szCs w:val="28"/>
        </w:rPr>
        <w:t>;</w:t>
      </w:r>
    </w:p>
    <w:p w:rsidR="00C36F50" w:rsidRPr="00C540ED" w:rsidRDefault="00C36F50" w:rsidP="00C36F50">
      <w:pPr>
        <w:ind w:firstLine="709"/>
        <w:jc w:val="both"/>
        <w:rPr>
          <w:sz w:val="28"/>
          <w:szCs w:val="28"/>
        </w:rPr>
      </w:pPr>
      <w:r w:rsidRPr="00C540ED">
        <w:rPr>
          <w:sz w:val="28"/>
          <w:szCs w:val="28"/>
        </w:rPr>
        <w:t>информацию об участии акционерных обществ с государственным участием, общественных, научных и иных организаций, а также целевых внебюджетных фондов в реализации государственной программы (данный пун</w:t>
      </w:r>
      <w:proofErr w:type="gramStart"/>
      <w:r w:rsidRPr="00C540ED">
        <w:rPr>
          <w:sz w:val="28"/>
          <w:szCs w:val="28"/>
        </w:rPr>
        <w:t xml:space="preserve">кт </w:t>
      </w:r>
      <w:r w:rsidRPr="00B94F69">
        <w:rPr>
          <w:sz w:val="28"/>
          <w:szCs w:val="28"/>
        </w:rPr>
        <w:t>вкл</w:t>
      </w:r>
      <w:proofErr w:type="gramEnd"/>
      <w:r w:rsidRPr="00B94F69">
        <w:rPr>
          <w:sz w:val="28"/>
          <w:szCs w:val="28"/>
        </w:rPr>
        <w:t>ючается</w:t>
      </w:r>
      <w:r w:rsidR="00273185" w:rsidRPr="00B94F69">
        <w:rPr>
          <w:sz w:val="28"/>
          <w:szCs w:val="28"/>
        </w:rPr>
        <w:t>,</w:t>
      </w:r>
      <w:r w:rsidRPr="00B94F69">
        <w:rPr>
          <w:sz w:val="28"/>
          <w:szCs w:val="28"/>
        </w:rPr>
        <w:t xml:space="preserve"> </w:t>
      </w:r>
      <w:r w:rsidR="00412E93" w:rsidRPr="00B94F69">
        <w:rPr>
          <w:sz w:val="28"/>
          <w:szCs w:val="28"/>
        </w:rPr>
        <w:t>при наличии</w:t>
      </w:r>
      <w:r w:rsidR="00AA60F0" w:rsidRPr="00B94F69">
        <w:rPr>
          <w:sz w:val="28"/>
          <w:szCs w:val="28"/>
        </w:rPr>
        <w:t xml:space="preserve"> в программе указанных участников</w:t>
      </w:r>
      <w:r w:rsidRPr="00C540ED">
        <w:rPr>
          <w:sz w:val="28"/>
          <w:szCs w:val="28"/>
        </w:rPr>
        <w:t>);</w:t>
      </w:r>
    </w:p>
    <w:p w:rsidR="00C36F50" w:rsidRPr="008A7E03" w:rsidRDefault="00C36F50" w:rsidP="00C36F50">
      <w:pPr>
        <w:ind w:firstLine="709"/>
        <w:jc w:val="both"/>
        <w:rPr>
          <w:sz w:val="28"/>
          <w:szCs w:val="28"/>
        </w:rPr>
      </w:pPr>
      <w:r w:rsidRPr="00C540ED">
        <w:rPr>
          <w:sz w:val="28"/>
          <w:szCs w:val="28"/>
        </w:rPr>
        <w:t>обобщенную характеристику основных мероприятий, реализуемых органами местного самоуправления в случае их участия в разработке и реализации государственной программы (</w:t>
      </w:r>
      <w:r w:rsidRPr="00B94F69">
        <w:rPr>
          <w:sz w:val="28"/>
          <w:szCs w:val="28"/>
        </w:rPr>
        <w:t>данный пун</w:t>
      </w:r>
      <w:proofErr w:type="gramStart"/>
      <w:r w:rsidRPr="00B94F69">
        <w:rPr>
          <w:sz w:val="28"/>
          <w:szCs w:val="28"/>
        </w:rPr>
        <w:t>кт вкл</w:t>
      </w:r>
      <w:proofErr w:type="gramEnd"/>
      <w:r w:rsidRPr="00B94F69">
        <w:rPr>
          <w:sz w:val="28"/>
          <w:szCs w:val="28"/>
        </w:rPr>
        <w:t xml:space="preserve">ючается, </w:t>
      </w:r>
      <w:r w:rsidR="00412E93" w:rsidRPr="00B94F69">
        <w:rPr>
          <w:sz w:val="28"/>
          <w:szCs w:val="28"/>
        </w:rPr>
        <w:t>в случае участия органов местного самоуправления в реализации государственной программы</w:t>
      </w:r>
      <w:r w:rsidR="00412E93">
        <w:rPr>
          <w:sz w:val="28"/>
          <w:szCs w:val="28"/>
        </w:rPr>
        <w:t>).</w:t>
      </w:r>
      <w:r w:rsidR="00B94F69">
        <w:rPr>
          <w:sz w:val="28"/>
          <w:szCs w:val="28"/>
        </w:rPr>
        <w:t xml:space="preserve"> Приводит</w:t>
      </w:r>
      <w:r>
        <w:rPr>
          <w:sz w:val="28"/>
          <w:szCs w:val="28"/>
        </w:rPr>
        <w:t>ся перечень органов местного самоуправления со ссылкой на нормативный правовой акт или иной документ, подтверждающий их согласие на участие в государственной программе.</w:t>
      </w:r>
    </w:p>
    <w:p w:rsidR="00CD0F9F" w:rsidRDefault="00F9127C" w:rsidP="00113A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7523">
        <w:rPr>
          <w:sz w:val="28"/>
          <w:szCs w:val="28"/>
        </w:rPr>
        <w:t>24</w:t>
      </w:r>
      <w:r w:rsidR="00C36F50" w:rsidRPr="00627523">
        <w:rPr>
          <w:sz w:val="28"/>
          <w:szCs w:val="28"/>
        </w:rPr>
        <w:t>. </w:t>
      </w:r>
      <w:r w:rsidR="00113A48" w:rsidRPr="00627523">
        <w:rPr>
          <w:sz w:val="28"/>
          <w:szCs w:val="28"/>
        </w:rPr>
        <w:t xml:space="preserve">Перечень </w:t>
      </w:r>
      <w:r w:rsidR="00CD0F9F" w:rsidRPr="00627523">
        <w:rPr>
          <w:sz w:val="28"/>
          <w:szCs w:val="28"/>
        </w:rPr>
        <w:t xml:space="preserve">основных </w:t>
      </w:r>
      <w:r w:rsidR="00113A48" w:rsidRPr="00627523">
        <w:rPr>
          <w:sz w:val="28"/>
          <w:szCs w:val="28"/>
        </w:rPr>
        <w:t xml:space="preserve">программных мероприятий формируется укрупненно, формулировка каждого отдельного мероприятия должна давать представление о направлении его реализации </w:t>
      </w:r>
      <w:r w:rsidR="00113A48" w:rsidRPr="00627523">
        <w:rPr>
          <w:i/>
          <w:sz w:val="28"/>
          <w:szCs w:val="28"/>
        </w:rPr>
        <w:t>(например, обновление материально-технической базы подведомственных учреждений, проведение культурно-массовых мероприятий, направленных на пропаганду здорового образа жизни</w:t>
      </w:r>
      <w:r w:rsidR="00113A48" w:rsidRPr="00627523">
        <w:rPr>
          <w:sz w:val="28"/>
          <w:szCs w:val="28"/>
        </w:rPr>
        <w:t>).</w:t>
      </w:r>
    </w:p>
    <w:p w:rsidR="006B3F81" w:rsidRPr="00627523" w:rsidRDefault="006B3F81" w:rsidP="00113A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основное программное мероприятие является ведомственной целевой программой (в случаях, предусмотренными абзацем 2 пункта 12 Методических указаний) формулировка его наименования должна полностью соответствовать наименованию утвержденной (разрабатываемой) ведомственной целевой программы.</w:t>
      </w:r>
    </w:p>
    <w:p w:rsidR="00CD0F9F" w:rsidRPr="00627523" w:rsidRDefault="00CD0F9F" w:rsidP="00113A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7523">
        <w:rPr>
          <w:sz w:val="28"/>
          <w:szCs w:val="28"/>
        </w:rPr>
        <w:t>Разбивку (расшифровку) основного программного мероприятия по муниципальным образованиям/объектам/видам работ</w:t>
      </w:r>
      <w:r w:rsidR="008248F3" w:rsidRPr="00627523">
        <w:rPr>
          <w:sz w:val="28"/>
          <w:szCs w:val="28"/>
        </w:rPr>
        <w:t xml:space="preserve">/контрольным событиям </w:t>
      </w:r>
      <w:r w:rsidRPr="00627523">
        <w:rPr>
          <w:sz w:val="28"/>
          <w:szCs w:val="28"/>
        </w:rPr>
        <w:t xml:space="preserve">(в зависимости от специфики государственной программы) рекомендуется отражать в плане реализации государственной программы </w:t>
      </w:r>
      <w:r w:rsidR="00E71E35" w:rsidRPr="00627523">
        <w:rPr>
          <w:sz w:val="28"/>
          <w:szCs w:val="28"/>
        </w:rPr>
        <w:t xml:space="preserve">(таблица №2 </w:t>
      </w:r>
      <w:hyperlink r:id="rId10" w:history="1">
        <w:r w:rsidR="00E71E35" w:rsidRPr="00627523">
          <w:rPr>
            <w:rStyle w:val="a8"/>
            <w:sz w:val="28"/>
            <w:szCs w:val="28"/>
          </w:rPr>
          <w:t>приложения № 5</w:t>
        </w:r>
      </w:hyperlink>
      <w:r w:rsidR="00E71E35" w:rsidRPr="00627523">
        <w:rPr>
          <w:sz w:val="28"/>
          <w:szCs w:val="28"/>
        </w:rPr>
        <w:t xml:space="preserve"> к настоящим Методическим указаниям).</w:t>
      </w:r>
    </w:p>
    <w:p w:rsidR="0012643D" w:rsidRPr="00627523" w:rsidRDefault="00113A48" w:rsidP="00113A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7523">
        <w:rPr>
          <w:sz w:val="28"/>
          <w:szCs w:val="28"/>
        </w:rPr>
        <w:t xml:space="preserve">Краткая </w:t>
      </w:r>
      <w:r w:rsidRPr="00B67173">
        <w:rPr>
          <w:color w:val="000000" w:themeColor="text1"/>
          <w:sz w:val="28"/>
          <w:szCs w:val="28"/>
        </w:rPr>
        <w:t xml:space="preserve">характеристика </w:t>
      </w:r>
      <w:r w:rsidR="00C34096" w:rsidRPr="00B67173">
        <w:rPr>
          <w:color w:val="000000" w:themeColor="text1"/>
          <w:sz w:val="28"/>
          <w:szCs w:val="28"/>
        </w:rPr>
        <w:t xml:space="preserve">основного </w:t>
      </w:r>
      <w:r w:rsidRPr="00B67173">
        <w:rPr>
          <w:color w:val="000000" w:themeColor="text1"/>
          <w:sz w:val="28"/>
          <w:szCs w:val="28"/>
        </w:rPr>
        <w:t xml:space="preserve">программного </w:t>
      </w:r>
      <w:r w:rsidRPr="00627523">
        <w:rPr>
          <w:sz w:val="28"/>
          <w:szCs w:val="28"/>
        </w:rPr>
        <w:t xml:space="preserve">мероприятия указывается в текстовом разделе государственной программы. </w:t>
      </w:r>
    </w:p>
    <w:p w:rsidR="0012643D" w:rsidRPr="00627523" w:rsidRDefault="00113A48" w:rsidP="00113A48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627523">
        <w:rPr>
          <w:sz w:val="28"/>
          <w:szCs w:val="28"/>
        </w:rPr>
        <w:lastRenderedPageBreak/>
        <w:t>Например, «</w:t>
      </w:r>
      <w:r w:rsidR="00E371F3" w:rsidRPr="00627523">
        <w:rPr>
          <w:i/>
          <w:sz w:val="28"/>
          <w:szCs w:val="28"/>
        </w:rPr>
        <w:t xml:space="preserve">Обновление </w:t>
      </w:r>
      <w:r w:rsidRPr="00627523">
        <w:rPr>
          <w:i/>
          <w:sz w:val="28"/>
          <w:szCs w:val="28"/>
        </w:rPr>
        <w:t xml:space="preserve">материально-технической базы подведомственных учреждений будет осуществляться по двум направлениям: проведение ремонта </w:t>
      </w:r>
      <w:r w:rsidR="00357D51" w:rsidRPr="00627523">
        <w:rPr>
          <w:i/>
          <w:sz w:val="28"/>
          <w:szCs w:val="28"/>
        </w:rPr>
        <w:t xml:space="preserve">и приобретение технологического оборудования. </w:t>
      </w:r>
    </w:p>
    <w:p w:rsidR="00113A48" w:rsidRDefault="00357D51" w:rsidP="00113A48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627523">
        <w:rPr>
          <w:i/>
          <w:sz w:val="28"/>
          <w:szCs w:val="28"/>
        </w:rPr>
        <w:t xml:space="preserve">Отбор подведомственных учреждений для проведения ремонта </w:t>
      </w:r>
      <w:r w:rsidR="00C6789D" w:rsidRPr="00627523">
        <w:rPr>
          <w:i/>
          <w:sz w:val="28"/>
          <w:szCs w:val="28"/>
        </w:rPr>
        <w:t xml:space="preserve">в текущем финансовом году </w:t>
      </w:r>
      <w:r w:rsidRPr="00627523">
        <w:rPr>
          <w:i/>
          <w:sz w:val="28"/>
          <w:szCs w:val="28"/>
        </w:rPr>
        <w:t>будет осуществляться на основании ре</w:t>
      </w:r>
      <w:r w:rsidR="00C6789D" w:rsidRPr="00627523">
        <w:rPr>
          <w:i/>
          <w:sz w:val="28"/>
          <w:szCs w:val="28"/>
        </w:rPr>
        <w:t xml:space="preserve">зультатов мониторинга технического состояния зданий подведомственных учреждений, проведенного специалистами </w:t>
      </w:r>
      <w:r w:rsidR="00F95A0A" w:rsidRPr="00627523">
        <w:rPr>
          <w:i/>
          <w:sz w:val="28"/>
          <w:szCs w:val="28"/>
        </w:rPr>
        <w:t xml:space="preserve">специализированной организации, </w:t>
      </w:r>
      <w:r w:rsidR="0012643D" w:rsidRPr="00627523">
        <w:rPr>
          <w:i/>
          <w:sz w:val="28"/>
          <w:szCs w:val="28"/>
        </w:rPr>
        <w:t>определенной на конкурсной основе.</w:t>
      </w:r>
      <w:r w:rsidR="00E371F3" w:rsidRPr="00627523">
        <w:rPr>
          <w:i/>
          <w:sz w:val="28"/>
          <w:szCs w:val="28"/>
        </w:rPr>
        <w:t xml:space="preserve"> Перечень подведомственных учреждений, подлежащих ремонту в текущем финансовом году, формируется до 15 февраля текущего финансового года</w:t>
      </w:r>
      <w:r w:rsidR="00CD0F9F" w:rsidRPr="00627523">
        <w:rPr>
          <w:i/>
          <w:sz w:val="28"/>
          <w:szCs w:val="28"/>
        </w:rPr>
        <w:t xml:space="preserve"> и отражается в соответствующем плане реализации государственной программы. И т.п.» </w:t>
      </w:r>
    </w:p>
    <w:p w:rsidR="00D62AEF" w:rsidRPr="00B67173" w:rsidRDefault="00273185" w:rsidP="00627523">
      <w:pPr>
        <w:ind w:firstLine="709"/>
        <w:jc w:val="both"/>
        <w:rPr>
          <w:color w:val="000000" w:themeColor="text1"/>
          <w:sz w:val="28"/>
          <w:szCs w:val="28"/>
        </w:rPr>
      </w:pPr>
      <w:r w:rsidRPr="00B67173">
        <w:rPr>
          <w:color w:val="000000" w:themeColor="text1"/>
          <w:sz w:val="28"/>
          <w:szCs w:val="28"/>
        </w:rPr>
        <w:t>Перечень</w:t>
      </w:r>
      <w:r w:rsidR="00C34096" w:rsidRPr="00B67173">
        <w:rPr>
          <w:color w:val="000000" w:themeColor="text1"/>
          <w:sz w:val="28"/>
          <w:szCs w:val="28"/>
        </w:rPr>
        <w:t xml:space="preserve"> основн</w:t>
      </w:r>
      <w:r w:rsidR="00D145E0" w:rsidRPr="00B67173">
        <w:rPr>
          <w:color w:val="000000" w:themeColor="text1"/>
          <w:sz w:val="28"/>
          <w:szCs w:val="28"/>
        </w:rPr>
        <w:t>ых</w:t>
      </w:r>
      <w:r w:rsidRPr="00B67173">
        <w:rPr>
          <w:color w:val="000000" w:themeColor="text1"/>
          <w:sz w:val="28"/>
          <w:szCs w:val="28"/>
        </w:rPr>
        <w:t xml:space="preserve"> программных мероприятий </w:t>
      </w:r>
      <w:r w:rsidR="00C36F50" w:rsidRPr="00B67173">
        <w:rPr>
          <w:color w:val="000000" w:themeColor="text1"/>
          <w:sz w:val="28"/>
          <w:szCs w:val="28"/>
        </w:rPr>
        <w:t xml:space="preserve">по годам реализации государственной программы </w:t>
      </w:r>
      <w:r w:rsidR="00B94F69" w:rsidRPr="00B67173">
        <w:rPr>
          <w:color w:val="000000" w:themeColor="text1"/>
          <w:sz w:val="28"/>
          <w:szCs w:val="28"/>
        </w:rPr>
        <w:t>приводи</w:t>
      </w:r>
      <w:r w:rsidR="00C36F50" w:rsidRPr="00B67173">
        <w:rPr>
          <w:color w:val="000000" w:themeColor="text1"/>
          <w:sz w:val="28"/>
          <w:szCs w:val="28"/>
        </w:rPr>
        <w:t>тся в отдельном приложении к программе «</w:t>
      </w:r>
      <w:r w:rsidR="00C34096" w:rsidRPr="00B67173">
        <w:rPr>
          <w:color w:val="000000" w:themeColor="text1"/>
          <w:sz w:val="28"/>
          <w:szCs w:val="28"/>
        </w:rPr>
        <w:t xml:space="preserve">Основные мероприятия </w:t>
      </w:r>
      <w:r w:rsidR="00C36F50" w:rsidRPr="00B67173">
        <w:rPr>
          <w:color w:val="000000" w:themeColor="text1"/>
          <w:sz w:val="28"/>
          <w:szCs w:val="28"/>
        </w:rPr>
        <w:t xml:space="preserve">государственной программы Новосибирской области» (по </w:t>
      </w:r>
      <w:hyperlink r:id="rId11" w:history="1">
        <w:r w:rsidR="00C36F50" w:rsidRPr="00B67173">
          <w:rPr>
            <w:color w:val="000000" w:themeColor="text1"/>
            <w:sz w:val="28"/>
            <w:szCs w:val="28"/>
          </w:rPr>
          <w:t>форме</w:t>
        </w:r>
      </w:hyperlink>
      <w:r w:rsidR="00C36F50" w:rsidRPr="00B67173">
        <w:rPr>
          <w:color w:val="000000" w:themeColor="text1"/>
          <w:sz w:val="28"/>
          <w:szCs w:val="28"/>
        </w:rPr>
        <w:t xml:space="preserve"> согласно таблице </w:t>
      </w:r>
      <w:r w:rsidR="00C36F50" w:rsidRPr="00627523">
        <w:rPr>
          <w:sz w:val="28"/>
          <w:szCs w:val="28"/>
        </w:rPr>
        <w:t xml:space="preserve">№ 2 </w:t>
      </w:r>
      <w:hyperlink r:id="rId12" w:history="1">
        <w:r w:rsidR="00C36F50" w:rsidRPr="00627523">
          <w:rPr>
            <w:sz w:val="28"/>
            <w:szCs w:val="28"/>
          </w:rPr>
          <w:t xml:space="preserve">приложения № 2 к </w:t>
        </w:r>
      </w:hyperlink>
      <w:r w:rsidR="00C36F50" w:rsidRPr="00627523">
        <w:rPr>
          <w:sz w:val="28"/>
          <w:szCs w:val="28"/>
        </w:rPr>
        <w:t xml:space="preserve">Методическим указаниям). </w:t>
      </w:r>
      <w:r w:rsidR="00D62AEF">
        <w:rPr>
          <w:sz w:val="28"/>
          <w:szCs w:val="28"/>
        </w:rPr>
        <w:t>По тексту раздела приводится ссылка на данное приложение к государственной программе.</w:t>
      </w:r>
    </w:p>
    <w:p w:rsidR="00204C6B" w:rsidRPr="00627523" w:rsidRDefault="00C36F50" w:rsidP="00C36F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7173">
        <w:rPr>
          <w:color w:val="000000" w:themeColor="text1"/>
          <w:sz w:val="28"/>
          <w:szCs w:val="28"/>
        </w:rPr>
        <w:t>Срок реализации</w:t>
      </w:r>
      <w:r w:rsidR="00D145E0" w:rsidRPr="00B67173">
        <w:rPr>
          <w:color w:val="000000" w:themeColor="text1"/>
          <w:sz w:val="28"/>
          <w:szCs w:val="28"/>
        </w:rPr>
        <w:t xml:space="preserve"> основных</w:t>
      </w:r>
      <w:r w:rsidRPr="00B67173">
        <w:rPr>
          <w:color w:val="000000" w:themeColor="text1"/>
          <w:sz w:val="28"/>
          <w:szCs w:val="28"/>
        </w:rPr>
        <w:t xml:space="preserve"> программных мероприятий не должен превышать срок действия государственной программы и должен быть увязан со сроком решения одной или нескольких задач </w:t>
      </w:r>
      <w:r w:rsidRPr="00627523">
        <w:rPr>
          <w:sz w:val="28"/>
          <w:szCs w:val="28"/>
        </w:rPr>
        <w:t xml:space="preserve">государственной программ. </w:t>
      </w:r>
    </w:p>
    <w:p w:rsidR="00E71E35" w:rsidRPr="00D923FE" w:rsidRDefault="00D145E0" w:rsidP="00E71E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</w:t>
      </w:r>
      <w:r w:rsidRPr="00627523">
        <w:rPr>
          <w:sz w:val="28"/>
          <w:szCs w:val="28"/>
        </w:rPr>
        <w:t xml:space="preserve">мероприятия </w:t>
      </w:r>
      <w:r w:rsidR="00E71E35" w:rsidRPr="00627523">
        <w:rPr>
          <w:sz w:val="28"/>
          <w:szCs w:val="28"/>
        </w:rPr>
        <w:t xml:space="preserve">государственной программы не должны дублировать </w:t>
      </w:r>
      <w:r>
        <w:rPr>
          <w:sz w:val="28"/>
          <w:szCs w:val="28"/>
        </w:rPr>
        <w:t xml:space="preserve">основные </w:t>
      </w:r>
      <w:r w:rsidR="00E71E35" w:rsidRPr="00627523">
        <w:rPr>
          <w:sz w:val="28"/>
          <w:szCs w:val="28"/>
        </w:rPr>
        <w:t>мероприятия иных реализуемых государственных программ.</w:t>
      </w:r>
    </w:p>
    <w:p w:rsidR="00E71E35" w:rsidRDefault="00E71E35" w:rsidP="00E71E35">
      <w:pPr>
        <w:jc w:val="both"/>
        <w:rPr>
          <w:sz w:val="28"/>
          <w:szCs w:val="28"/>
        </w:rPr>
      </w:pPr>
    </w:p>
    <w:p w:rsidR="00C36F50" w:rsidRDefault="00C36F50" w:rsidP="00C36F50">
      <w:pPr>
        <w:jc w:val="center"/>
        <w:rPr>
          <w:sz w:val="28"/>
          <w:szCs w:val="28"/>
        </w:rPr>
      </w:pPr>
      <w:r>
        <w:rPr>
          <w:sz w:val="28"/>
          <w:szCs w:val="28"/>
        </w:rPr>
        <w:t>Требования к содержанию раздела</w:t>
      </w:r>
    </w:p>
    <w:p w:rsidR="00C36F50" w:rsidRDefault="00C36F50" w:rsidP="00C36F50">
      <w:pPr>
        <w:jc w:val="center"/>
        <w:rPr>
          <w:sz w:val="28"/>
          <w:szCs w:val="28"/>
        </w:rPr>
      </w:pPr>
      <w:r>
        <w:rPr>
          <w:sz w:val="28"/>
          <w:szCs w:val="28"/>
        </w:rPr>
        <w:t>«Механизм реализации и система управления государственной программы»</w:t>
      </w:r>
    </w:p>
    <w:p w:rsidR="00C36F50" w:rsidRDefault="00C36F50" w:rsidP="00C36F50">
      <w:pPr>
        <w:ind w:firstLine="709"/>
        <w:jc w:val="center"/>
        <w:rPr>
          <w:sz w:val="28"/>
          <w:szCs w:val="28"/>
        </w:rPr>
      </w:pPr>
    </w:p>
    <w:p w:rsidR="00D62AEF" w:rsidRDefault="00F9127C" w:rsidP="00C36F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C36F50">
        <w:rPr>
          <w:sz w:val="28"/>
          <w:szCs w:val="28"/>
        </w:rPr>
        <w:t>. </w:t>
      </w:r>
      <w:r w:rsidR="00C36F50" w:rsidRPr="009E64D8">
        <w:rPr>
          <w:sz w:val="28"/>
          <w:szCs w:val="28"/>
        </w:rPr>
        <w:t xml:space="preserve">В разделе </w:t>
      </w:r>
      <w:r w:rsidR="00C36F50">
        <w:rPr>
          <w:sz w:val="28"/>
          <w:szCs w:val="28"/>
        </w:rPr>
        <w:t>«Механизм</w:t>
      </w:r>
      <w:r w:rsidR="00C36F50" w:rsidRPr="009E64D8">
        <w:rPr>
          <w:sz w:val="28"/>
          <w:szCs w:val="28"/>
        </w:rPr>
        <w:t xml:space="preserve"> реализации программы и система управления </w:t>
      </w:r>
      <w:r w:rsidR="00C36F50">
        <w:rPr>
          <w:sz w:val="28"/>
          <w:szCs w:val="28"/>
        </w:rPr>
        <w:t>государственной</w:t>
      </w:r>
      <w:r w:rsidR="00C36F50" w:rsidRPr="009E64D8">
        <w:rPr>
          <w:sz w:val="28"/>
          <w:szCs w:val="28"/>
        </w:rPr>
        <w:t xml:space="preserve"> программы» содержится описание механизма управления реализацией </w:t>
      </w:r>
      <w:r w:rsidR="00C36F50">
        <w:rPr>
          <w:sz w:val="28"/>
          <w:szCs w:val="28"/>
        </w:rPr>
        <w:t xml:space="preserve">государственной </w:t>
      </w:r>
      <w:r w:rsidR="00C36F50" w:rsidRPr="009E64D8">
        <w:rPr>
          <w:sz w:val="28"/>
          <w:szCs w:val="28"/>
        </w:rPr>
        <w:t>программы, в том числе порядка взаимодействия заказчиков с заказчиком-координатором (в случае его наличия), механизма взаимодействия заказчиков и исполнителей программы, механизма реализации отдельных мероприятий</w:t>
      </w:r>
      <w:r w:rsidR="00C36F50">
        <w:rPr>
          <w:sz w:val="28"/>
          <w:szCs w:val="28"/>
        </w:rPr>
        <w:t>, порядка сбора и формирования отчетности</w:t>
      </w:r>
      <w:r w:rsidR="00C36F50" w:rsidRPr="009E64D8">
        <w:rPr>
          <w:sz w:val="28"/>
          <w:szCs w:val="28"/>
        </w:rPr>
        <w:t>.</w:t>
      </w:r>
      <w:r w:rsidR="004E3F0F">
        <w:rPr>
          <w:sz w:val="28"/>
          <w:szCs w:val="28"/>
        </w:rPr>
        <w:t xml:space="preserve"> </w:t>
      </w:r>
    </w:p>
    <w:p w:rsidR="004E3F0F" w:rsidRDefault="00617C8C" w:rsidP="00D46EAA">
      <w:pPr>
        <w:ind w:firstLine="709"/>
        <w:jc w:val="both"/>
        <w:rPr>
          <w:sz w:val="28"/>
          <w:szCs w:val="28"/>
        </w:rPr>
      </w:pPr>
      <w:r w:rsidRPr="00B94F69">
        <w:rPr>
          <w:sz w:val="28"/>
          <w:szCs w:val="28"/>
        </w:rPr>
        <w:t>В случае</w:t>
      </w:r>
      <w:proofErr w:type="gramStart"/>
      <w:r w:rsidRPr="00B94F69">
        <w:rPr>
          <w:sz w:val="28"/>
          <w:szCs w:val="28"/>
        </w:rPr>
        <w:t>,</w:t>
      </w:r>
      <w:proofErr w:type="gramEnd"/>
      <w:r w:rsidRPr="00B94F69">
        <w:rPr>
          <w:sz w:val="28"/>
          <w:szCs w:val="28"/>
        </w:rPr>
        <w:t xml:space="preserve"> если </w:t>
      </w:r>
      <w:r>
        <w:rPr>
          <w:sz w:val="28"/>
          <w:szCs w:val="28"/>
        </w:rPr>
        <w:t xml:space="preserve">в рамках реализации </w:t>
      </w:r>
      <w:r w:rsidRPr="00B94F69">
        <w:rPr>
          <w:sz w:val="28"/>
          <w:szCs w:val="28"/>
        </w:rPr>
        <w:t xml:space="preserve">государственной программы планируется </w:t>
      </w:r>
      <w:r w:rsidRPr="00C1229B">
        <w:rPr>
          <w:sz w:val="28"/>
          <w:szCs w:val="28"/>
        </w:rPr>
        <w:t xml:space="preserve">предоставления межбюджетных трансфертов </w:t>
      </w:r>
      <w:r>
        <w:rPr>
          <w:sz w:val="28"/>
          <w:szCs w:val="28"/>
        </w:rPr>
        <w:t>местным бюджетам, предоставление</w:t>
      </w:r>
      <w:r w:rsidRPr="00C1229B">
        <w:rPr>
          <w:sz w:val="28"/>
          <w:szCs w:val="28"/>
        </w:rPr>
        <w:t xml:space="preserve"> субсидий юридическим лицам (за исключением субсидий государственным (муниципальным) учреждениям), индивидуальным </w:t>
      </w:r>
      <w:r w:rsidRPr="00C6528C">
        <w:rPr>
          <w:sz w:val="28"/>
          <w:szCs w:val="28"/>
        </w:rPr>
        <w:t xml:space="preserve">предпринимателям </w:t>
      </w:r>
      <w:r>
        <w:rPr>
          <w:sz w:val="28"/>
          <w:szCs w:val="28"/>
        </w:rPr>
        <w:t xml:space="preserve"> в </w:t>
      </w:r>
      <w:r w:rsidR="004E3F0F" w:rsidRPr="00B94F69">
        <w:rPr>
          <w:sz w:val="28"/>
          <w:szCs w:val="28"/>
        </w:rPr>
        <w:t xml:space="preserve">данном разделе приводится ссылка на </w:t>
      </w:r>
      <w:r>
        <w:rPr>
          <w:sz w:val="28"/>
          <w:szCs w:val="28"/>
        </w:rPr>
        <w:t xml:space="preserve">соответствующее </w:t>
      </w:r>
      <w:r w:rsidR="004E3F0F" w:rsidRPr="00B94F69">
        <w:rPr>
          <w:sz w:val="28"/>
          <w:szCs w:val="28"/>
        </w:rPr>
        <w:t xml:space="preserve">приложение к нормативному правовому акту об утверждении государственной программы, регламентирующее порядок представления </w:t>
      </w:r>
      <w:r w:rsidR="005D7C1D" w:rsidRPr="00B94F69">
        <w:rPr>
          <w:sz w:val="28"/>
          <w:szCs w:val="28"/>
        </w:rPr>
        <w:t>межбюджетных трансфертов местным бюджетам</w:t>
      </w:r>
      <w:r w:rsidR="00EF788A">
        <w:rPr>
          <w:sz w:val="28"/>
          <w:szCs w:val="28"/>
        </w:rPr>
        <w:t xml:space="preserve"> </w:t>
      </w:r>
      <w:r w:rsidR="00EF788A" w:rsidRPr="00C1229B">
        <w:rPr>
          <w:sz w:val="28"/>
          <w:szCs w:val="28"/>
        </w:rPr>
        <w:t>(условия предоставления и расходования)</w:t>
      </w:r>
      <w:r w:rsidR="005D7C1D" w:rsidRPr="00B94F69">
        <w:rPr>
          <w:sz w:val="28"/>
          <w:szCs w:val="28"/>
        </w:rPr>
        <w:t>.</w:t>
      </w:r>
    </w:p>
    <w:p w:rsidR="009227CF" w:rsidRDefault="009227CF" w:rsidP="006275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Кроме того, </w:t>
      </w:r>
      <w:r w:rsidRPr="00B94F69">
        <w:rPr>
          <w:sz w:val="28"/>
          <w:szCs w:val="28"/>
        </w:rPr>
        <w:t xml:space="preserve">если </w:t>
      </w:r>
      <w:r>
        <w:rPr>
          <w:sz w:val="28"/>
          <w:szCs w:val="28"/>
        </w:rPr>
        <w:t xml:space="preserve">в рамках реализации </w:t>
      </w:r>
      <w:r w:rsidRPr="00B94F69">
        <w:rPr>
          <w:sz w:val="28"/>
          <w:szCs w:val="28"/>
        </w:rPr>
        <w:t xml:space="preserve">государственной программы </w:t>
      </w:r>
      <w:r>
        <w:rPr>
          <w:rFonts w:eastAsiaTheme="minorHAnsi"/>
          <w:sz w:val="28"/>
          <w:szCs w:val="28"/>
          <w:lang w:eastAsia="en-US"/>
        </w:rPr>
        <w:t>предусмотрено предоставление субсидий местным бюджетам</w:t>
      </w:r>
      <w:r w:rsidR="00482B44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в данном разделе должна быть предусмотрена ссылка на соответствующее приложение к </w:t>
      </w:r>
      <w:r>
        <w:rPr>
          <w:rFonts w:eastAsiaTheme="minorHAnsi"/>
          <w:sz w:val="28"/>
          <w:szCs w:val="28"/>
          <w:lang w:eastAsia="en-US"/>
        </w:rPr>
        <w:lastRenderedPageBreak/>
        <w:t xml:space="preserve">государственной программе, содержащей методику расчета указанных межбюджетных субсидий. </w:t>
      </w:r>
    </w:p>
    <w:p w:rsidR="00C36F50" w:rsidRPr="00B67173" w:rsidRDefault="00F9127C" w:rsidP="00C36F50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26</w:t>
      </w:r>
      <w:r w:rsidR="00C36F50">
        <w:rPr>
          <w:sz w:val="28"/>
          <w:szCs w:val="28"/>
        </w:rPr>
        <w:t>. </w:t>
      </w:r>
      <w:r w:rsidR="00C36F50" w:rsidRPr="009E64D8">
        <w:rPr>
          <w:sz w:val="28"/>
          <w:szCs w:val="28"/>
        </w:rPr>
        <w:t>В случае</w:t>
      </w:r>
      <w:proofErr w:type="gramStart"/>
      <w:r w:rsidR="00C36F50" w:rsidRPr="009E64D8">
        <w:rPr>
          <w:sz w:val="28"/>
          <w:szCs w:val="28"/>
        </w:rPr>
        <w:t>,</w:t>
      </w:r>
      <w:proofErr w:type="gramEnd"/>
      <w:r w:rsidR="00C36F50" w:rsidRPr="009E64D8">
        <w:rPr>
          <w:sz w:val="28"/>
          <w:szCs w:val="28"/>
        </w:rPr>
        <w:t xml:space="preserve"> если определение исполнителей отдельных мероприятий программы возможно лишь после утверждения программы (при определении исполнителя по результатам конкурсного отбора, аукциона, запроса котировок), в </w:t>
      </w:r>
      <w:r w:rsidR="00FD4E84">
        <w:rPr>
          <w:sz w:val="28"/>
          <w:szCs w:val="28"/>
        </w:rPr>
        <w:t>разделе</w:t>
      </w:r>
      <w:r w:rsidR="00C36F50" w:rsidRPr="009E64D8">
        <w:rPr>
          <w:sz w:val="28"/>
          <w:szCs w:val="28"/>
        </w:rPr>
        <w:t xml:space="preserve"> указывается </w:t>
      </w:r>
      <w:r w:rsidR="00C36F50" w:rsidRPr="00B67173">
        <w:rPr>
          <w:color w:val="000000" w:themeColor="text1"/>
          <w:sz w:val="28"/>
          <w:szCs w:val="28"/>
        </w:rPr>
        <w:t>обобщенная характеристика исполнителя и (или) принципы его определения (критерии отбора)</w:t>
      </w:r>
      <w:r w:rsidR="00FD4E84" w:rsidRPr="00B67173">
        <w:rPr>
          <w:color w:val="000000" w:themeColor="text1"/>
          <w:sz w:val="28"/>
          <w:szCs w:val="28"/>
        </w:rPr>
        <w:t xml:space="preserve"> либо ссылка на </w:t>
      </w:r>
      <w:r w:rsidR="002C1780" w:rsidRPr="00B67173">
        <w:rPr>
          <w:color w:val="000000" w:themeColor="text1"/>
          <w:sz w:val="28"/>
          <w:szCs w:val="28"/>
        </w:rPr>
        <w:t xml:space="preserve">соответствующей </w:t>
      </w:r>
      <w:r w:rsidR="00FD4E84" w:rsidRPr="00B67173">
        <w:rPr>
          <w:color w:val="000000" w:themeColor="text1"/>
          <w:sz w:val="28"/>
          <w:szCs w:val="28"/>
        </w:rPr>
        <w:t>раздел подпрограммы, в котором данная информация отражена.</w:t>
      </w:r>
    </w:p>
    <w:p w:rsidR="00C36F50" w:rsidRPr="009E64D8" w:rsidRDefault="00F9127C" w:rsidP="00C36F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="00C36F50">
        <w:rPr>
          <w:sz w:val="28"/>
          <w:szCs w:val="28"/>
        </w:rPr>
        <w:t>. </w:t>
      </w:r>
      <w:r w:rsidR="00C36F50" w:rsidRPr="009E64D8">
        <w:rPr>
          <w:sz w:val="28"/>
          <w:szCs w:val="28"/>
        </w:rPr>
        <w:t xml:space="preserve">Раздел также содержит описание методов информационного обеспечения реализации программы, порядок осуществления мониторинга и </w:t>
      </w:r>
      <w:proofErr w:type="gramStart"/>
      <w:r w:rsidR="00C36F50" w:rsidRPr="009E64D8">
        <w:rPr>
          <w:sz w:val="28"/>
          <w:szCs w:val="28"/>
        </w:rPr>
        <w:t>контроля за</w:t>
      </w:r>
      <w:proofErr w:type="gramEnd"/>
      <w:r w:rsidR="00C36F50" w:rsidRPr="009E64D8">
        <w:rPr>
          <w:sz w:val="28"/>
          <w:szCs w:val="28"/>
        </w:rPr>
        <w:t xml:space="preserve"> реализацией мероприятий программы, подготовки отчетности, порядок корректировки программы в случае необходимости.</w:t>
      </w:r>
    </w:p>
    <w:p w:rsidR="00C36F50" w:rsidRDefault="00C36F50" w:rsidP="00C36F50">
      <w:pPr>
        <w:jc w:val="center"/>
        <w:rPr>
          <w:sz w:val="28"/>
          <w:szCs w:val="28"/>
        </w:rPr>
      </w:pPr>
    </w:p>
    <w:p w:rsidR="00C36F50" w:rsidRDefault="00C36F50" w:rsidP="00C36F50">
      <w:pPr>
        <w:ind w:left="709"/>
        <w:jc w:val="center"/>
        <w:rPr>
          <w:sz w:val="28"/>
          <w:szCs w:val="28"/>
        </w:rPr>
      </w:pPr>
      <w:r>
        <w:rPr>
          <w:sz w:val="28"/>
          <w:szCs w:val="28"/>
        </w:rPr>
        <w:t>Требования к содержанию раздела</w:t>
      </w:r>
    </w:p>
    <w:p w:rsidR="00C36F50" w:rsidRDefault="00C36F50" w:rsidP="00C36F50">
      <w:pPr>
        <w:ind w:left="709"/>
        <w:jc w:val="center"/>
        <w:rPr>
          <w:sz w:val="28"/>
          <w:szCs w:val="28"/>
        </w:rPr>
      </w:pPr>
      <w:r>
        <w:rPr>
          <w:sz w:val="28"/>
          <w:szCs w:val="28"/>
        </w:rPr>
        <w:t>«Ресурсное обеспечение государственной программы»</w:t>
      </w:r>
    </w:p>
    <w:p w:rsidR="00C36F50" w:rsidRDefault="00C36F50" w:rsidP="00C36F50">
      <w:pPr>
        <w:ind w:firstLine="709"/>
        <w:jc w:val="both"/>
        <w:rPr>
          <w:sz w:val="28"/>
          <w:szCs w:val="28"/>
        </w:rPr>
      </w:pPr>
    </w:p>
    <w:p w:rsidR="008248F3" w:rsidRPr="00627523" w:rsidRDefault="00F9127C" w:rsidP="00C36F50">
      <w:pPr>
        <w:ind w:firstLine="709"/>
        <w:jc w:val="both"/>
        <w:rPr>
          <w:sz w:val="28"/>
          <w:szCs w:val="28"/>
        </w:rPr>
      </w:pPr>
      <w:r w:rsidRPr="00D46EAA">
        <w:rPr>
          <w:sz w:val="28"/>
          <w:szCs w:val="28"/>
        </w:rPr>
        <w:t>28</w:t>
      </w:r>
      <w:r w:rsidR="00C36F50" w:rsidRPr="00D46EAA">
        <w:rPr>
          <w:sz w:val="28"/>
          <w:szCs w:val="28"/>
        </w:rPr>
        <w:t>. </w:t>
      </w:r>
      <w:r w:rsidR="00C36F50" w:rsidRPr="00627523">
        <w:rPr>
          <w:sz w:val="28"/>
          <w:szCs w:val="28"/>
        </w:rPr>
        <w:t xml:space="preserve">Объем расходов на реализацию государственной программы при ее формировании определяется исходя из объема расходов на мероприятия государственной программы с учетом направления на их финансовое обеспечение всех финансовых источников и требования минимизации финансового обеспечения мероприятий программы за счет средств областного бюджета Новосибирской области. </w:t>
      </w:r>
    </w:p>
    <w:p w:rsidR="00C36F50" w:rsidRPr="008A7E03" w:rsidRDefault="00F9127C" w:rsidP="00C36F50">
      <w:pPr>
        <w:ind w:firstLine="709"/>
        <w:jc w:val="both"/>
        <w:rPr>
          <w:sz w:val="28"/>
          <w:szCs w:val="28"/>
        </w:rPr>
      </w:pPr>
      <w:r w:rsidRPr="00D46EAA">
        <w:rPr>
          <w:sz w:val="28"/>
          <w:szCs w:val="28"/>
        </w:rPr>
        <w:t>29</w:t>
      </w:r>
      <w:r w:rsidR="00C36F50" w:rsidRPr="00D46EAA">
        <w:rPr>
          <w:sz w:val="28"/>
          <w:szCs w:val="28"/>
        </w:rPr>
        <w:t xml:space="preserve">. В </w:t>
      </w:r>
      <w:r w:rsidR="00C36F50" w:rsidRPr="008A7E03">
        <w:rPr>
          <w:sz w:val="28"/>
          <w:szCs w:val="28"/>
        </w:rPr>
        <w:t>расходы областного бюджета на реализацию государственной программы не включаются средства на содержание центральных аппаратов, территориальных органов областных исполнительных органов государственной власти, подведомственных казенных учреждений, участвующих в реализации нескольких государственных программ.</w:t>
      </w:r>
    </w:p>
    <w:p w:rsidR="00C36F50" w:rsidRPr="00D46EAA" w:rsidRDefault="00F9127C" w:rsidP="00C36F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C36F50">
        <w:rPr>
          <w:sz w:val="28"/>
          <w:szCs w:val="28"/>
        </w:rPr>
        <w:t>. </w:t>
      </w:r>
      <w:r w:rsidR="00C36F50" w:rsidRPr="008A7E03">
        <w:rPr>
          <w:sz w:val="28"/>
          <w:szCs w:val="28"/>
        </w:rPr>
        <w:t xml:space="preserve">В случае реализации государственной программы одним областным исполнительным органом государственной власти средства на содержание центральных аппаратов, территориальных органов областных исполнительных </w:t>
      </w:r>
      <w:r w:rsidR="00C36F50" w:rsidRPr="00D46EAA">
        <w:rPr>
          <w:sz w:val="28"/>
          <w:szCs w:val="28"/>
        </w:rPr>
        <w:t xml:space="preserve">органов государственной власти могут включаться в расходы на реализацию государственной программы как </w:t>
      </w:r>
      <w:proofErr w:type="spellStart"/>
      <w:r w:rsidR="00971671" w:rsidRPr="00627523">
        <w:rPr>
          <w:sz w:val="28"/>
          <w:szCs w:val="28"/>
        </w:rPr>
        <w:t>обще</w:t>
      </w:r>
      <w:r w:rsidR="00C36F50" w:rsidRPr="00D46EAA">
        <w:rPr>
          <w:sz w:val="28"/>
          <w:szCs w:val="28"/>
        </w:rPr>
        <w:t>программные</w:t>
      </w:r>
      <w:proofErr w:type="spellEnd"/>
      <w:r w:rsidR="00C36F50" w:rsidRPr="00D46EAA">
        <w:rPr>
          <w:sz w:val="28"/>
          <w:szCs w:val="28"/>
        </w:rPr>
        <w:t xml:space="preserve"> мероприятия. Расходы на обеспечение деятельности подведомственных казенных учреждений, для которых не установлено государственное задание, также могут включаться в расходы на реализацию государственной программы как </w:t>
      </w:r>
      <w:proofErr w:type="spellStart"/>
      <w:r w:rsidR="00040301" w:rsidRPr="00627523">
        <w:rPr>
          <w:sz w:val="28"/>
          <w:szCs w:val="28"/>
        </w:rPr>
        <w:t>обще</w:t>
      </w:r>
      <w:r w:rsidR="00C36F50" w:rsidRPr="00D46EAA">
        <w:rPr>
          <w:sz w:val="28"/>
          <w:szCs w:val="28"/>
        </w:rPr>
        <w:t>программные</w:t>
      </w:r>
      <w:proofErr w:type="spellEnd"/>
      <w:r w:rsidR="00C36F50" w:rsidRPr="00D46EAA">
        <w:rPr>
          <w:sz w:val="28"/>
          <w:szCs w:val="28"/>
        </w:rPr>
        <w:t xml:space="preserve"> мероприятия.</w:t>
      </w:r>
    </w:p>
    <w:p w:rsidR="00C36F50" w:rsidRPr="008A7E03" w:rsidRDefault="00F9127C" w:rsidP="00C36F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C36F50">
        <w:rPr>
          <w:sz w:val="28"/>
          <w:szCs w:val="28"/>
        </w:rPr>
        <w:t>. </w:t>
      </w:r>
      <w:proofErr w:type="gramStart"/>
      <w:r w:rsidR="00C36F50" w:rsidRPr="008A7E03">
        <w:rPr>
          <w:sz w:val="28"/>
          <w:szCs w:val="28"/>
        </w:rPr>
        <w:t>Расходы областного бюджета на содержание центральных аппаратов, территориальных органов областных исполнительных органов государственной власти, подведомственных казенных учреждений, участвующих в реализации нескольких подпрограмм одной государственной программы, и иные средства, направленные на реализацию нескольких подпрограмм одной государственной программы, могут отражаться в государственной программе в качестве отдельной подпрограммы, которая направлена на обеспечение создания условий для реализации государственной программы.</w:t>
      </w:r>
      <w:proofErr w:type="gramEnd"/>
    </w:p>
    <w:p w:rsidR="00C36F50" w:rsidRPr="008A7E03" w:rsidRDefault="00F9127C" w:rsidP="00C36F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32</w:t>
      </w:r>
      <w:r w:rsidR="00C36F50">
        <w:rPr>
          <w:sz w:val="28"/>
          <w:szCs w:val="28"/>
        </w:rPr>
        <w:t>. </w:t>
      </w:r>
      <w:r w:rsidR="00C36F50" w:rsidRPr="008A7E03">
        <w:rPr>
          <w:sz w:val="28"/>
          <w:szCs w:val="28"/>
        </w:rPr>
        <w:t>Информация о расходах областного б</w:t>
      </w:r>
      <w:r w:rsidR="0014586C">
        <w:rPr>
          <w:sz w:val="28"/>
          <w:szCs w:val="28"/>
        </w:rPr>
        <w:t xml:space="preserve">юджета Новосибирской области на </w:t>
      </w:r>
      <w:r w:rsidR="00C36F50" w:rsidRPr="008A7E03">
        <w:rPr>
          <w:sz w:val="28"/>
          <w:szCs w:val="28"/>
        </w:rPr>
        <w:t>реализацию государстве</w:t>
      </w:r>
      <w:r w:rsidR="0014586C">
        <w:rPr>
          <w:sz w:val="28"/>
          <w:szCs w:val="28"/>
        </w:rPr>
        <w:t xml:space="preserve">нной программы представляется с </w:t>
      </w:r>
      <w:r w:rsidR="00C36F50" w:rsidRPr="008A7E03">
        <w:rPr>
          <w:sz w:val="28"/>
          <w:szCs w:val="28"/>
        </w:rPr>
        <w:t>расшифровкой по</w:t>
      </w:r>
      <w:r w:rsidR="0014586C">
        <w:rPr>
          <w:sz w:val="28"/>
          <w:szCs w:val="28"/>
        </w:rPr>
        <w:t xml:space="preserve"> </w:t>
      </w:r>
      <w:r w:rsidR="00C36F50" w:rsidRPr="008A7E03">
        <w:rPr>
          <w:sz w:val="28"/>
          <w:szCs w:val="28"/>
        </w:rPr>
        <w:t>главным распорядителям средств</w:t>
      </w:r>
      <w:r w:rsidR="00B94F69">
        <w:rPr>
          <w:sz w:val="28"/>
          <w:szCs w:val="28"/>
        </w:rPr>
        <w:t xml:space="preserve"> областного</w:t>
      </w:r>
      <w:r w:rsidR="00C36F50" w:rsidRPr="008A7E03">
        <w:rPr>
          <w:sz w:val="28"/>
          <w:szCs w:val="28"/>
        </w:rPr>
        <w:t xml:space="preserve"> бю</w:t>
      </w:r>
      <w:r w:rsidR="0014586C">
        <w:rPr>
          <w:sz w:val="28"/>
          <w:szCs w:val="28"/>
        </w:rPr>
        <w:t xml:space="preserve">джета Новосибирской области (по </w:t>
      </w:r>
      <w:r w:rsidR="00C36F50" w:rsidRPr="008A7E03">
        <w:rPr>
          <w:sz w:val="28"/>
          <w:szCs w:val="28"/>
        </w:rPr>
        <w:t>заказчику-координатору и заказчикам программы).</w:t>
      </w:r>
    </w:p>
    <w:p w:rsidR="00D34D07" w:rsidRDefault="00F9127C" w:rsidP="00C36F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93BD6">
        <w:rPr>
          <w:sz w:val="28"/>
          <w:szCs w:val="28"/>
        </w:rPr>
        <w:t>3</w:t>
      </w:r>
      <w:r w:rsidR="00C36F50">
        <w:rPr>
          <w:sz w:val="28"/>
          <w:szCs w:val="28"/>
        </w:rPr>
        <w:t>. </w:t>
      </w:r>
      <w:proofErr w:type="gramStart"/>
      <w:r w:rsidR="00C36F50" w:rsidRPr="008A7E03">
        <w:rPr>
          <w:sz w:val="28"/>
          <w:szCs w:val="28"/>
        </w:rPr>
        <w:t>В качестве финансового обеспечения мероприятий государственной программы могут быть предусмотрены</w:t>
      </w:r>
      <w:r w:rsidR="00D34D07">
        <w:rPr>
          <w:sz w:val="28"/>
          <w:szCs w:val="28"/>
        </w:rPr>
        <w:t>:</w:t>
      </w:r>
      <w:proofErr w:type="gramEnd"/>
    </w:p>
    <w:p w:rsidR="00406C97" w:rsidRDefault="00406C97" w:rsidP="00417F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областного бюджета Новосибирской области, в том числе</w:t>
      </w:r>
      <w:r w:rsidR="00417F72">
        <w:rPr>
          <w:sz w:val="28"/>
          <w:szCs w:val="28"/>
        </w:rPr>
        <w:t xml:space="preserve"> </w:t>
      </w:r>
      <w:r w:rsidRPr="008A7E03">
        <w:rPr>
          <w:sz w:val="28"/>
          <w:szCs w:val="28"/>
        </w:rPr>
        <w:t>субсидии или субвенции (межбюджетные трансферты), предусмотренные в областном бюджете местным бюджетам муниципальных образований Новосибирской области (при участии муниципальных образований в ре</w:t>
      </w:r>
      <w:r>
        <w:rPr>
          <w:sz w:val="28"/>
          <w:szCs w:val="28"/>
        </w:rPr>
        <w:t>ализации мероприятий программы)</w:t>
      </w:r>
      <w:r w:rsidR="00704DA8">
        <w:rPr>
          <w:sz w:val="28"/>
          <w:szCs w:val="28"/>
        </w:rPr>
        <w:t>;</w:t>
      </w:r>
    </w:p>
    <w:p w:rsidR="00704DA8" w:rsidRDefault="00704DA8" w:rsidP="006275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федерального бюджета, в том числе </w:t>
      </w:r>
      <w:r w:rsidRPr="008A7E03">
        <w:rPr>
          <w:sz w:val="28"/>
          <w:szCs w:val="28"/>
        </w:rPr>
        <w:t>субсидии или субвенции (межбюджетные трансферты), предусмотренные в федеральном бюджет</w:t>
      </w:r>
      <w:r>
        <w:rPr>
          <w:sz w:val="28"/>
          <w:szCs w:val="28"/>
        </w:rPr>
        <w:t>е бюджету Новосибирской области;</w:t>
      </w:r>
    </w:p>
    <w:p w:rsidR="00704DA8" w:rsidRDefault="00704DA8" w:rsidP="00406C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местных бюджетов Новосибирской области;</w:t>
      </w:r>
    </w:p>
    <w:p w:rsidR="00C36F50" w:rsidRPr="008A7E03" w:rsidRDefault="00704DA8" w:rsidP="00C36F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внебюджетные источники. </w:t>
      </w:r>
      <w:r w:rsidR="00C36F50" w:rsidRPr="008A7E03">
        <w:rPr>
          <w:sz w:val="28"/>
          <w:szCs w:val="28"/>
        </w:rPr>
        <w:t xml:space="preserve">Если в реализации государственной программы участвуют государственные унитарные предприятия Новосибирской области, акционерные общества с участием Новосибирской области, общественные, научные и иные организации, то в государственной программе должна содержаться прогнозная (справочная) информация об объемах данных средств, представленная в соответствии с официально подтвержденными намерениями об </w:t>
      </w:r>
      <w:r w:rsidR="00B94F69">
        <w:rPr>
          <w:sz w:val="28"/>
          <w:szCs w:val="28"/>
        </w:rPr>
        <w:t xml:space="preserve">их </w:t>
      </w:r>
      <w:r w:rsidR="00C36F50" w:rsidRPr="008A7E03">
        <w:rPr>
          <w:sz w:val="28"/>
          <w:szCs w:val="28"/>
        </w:rPr>
        <w:t>участии в реализации мероприятий программы.</w:t>
      </w:r>
    </w:p>
    <w:p w:rsidR="00C36F50" w:rsidRDefault="00C36F50" w:rsidP="00C36F50">
      <w:pPr>
        <w:ind w:firstLine="709"/>
        <w:jc w:val="both"/>
        <w:rPr>
          <w:sz w:val="28"/>
          <w:szCs w:val="28"/>
        </w:rPr>
      </w:pPr>
      <w:r w:rsidRPr="008A7E03">
        <w:rPr>
          <w:sz w:val="28"/>
          <w:szCs w:val="28"/>
        </w:rPr>
        <w:t>Если предполагается использование средств федерального бюджета, местных бюджетов (при участии в мероприятиях программы муниципальных образований Новосибирской области), то в государственной программе также приводится прогнозная (справочная) информация об объемах данных средств.</w:t>
      </w:r>
    </w:p>
    <w:p w:rsidR="00C36F50" w:rsidRDefault="00F9127C" w:rsidP="00C36F5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93BD6">
        <w:rPr>
          <w:rFonts w:ascii="Times New Roman" w:hAnsi="Times New Roman" w:cs="Times New Roman"/>
          <w:sz w:val="28"/>
          <w:szCs w:val="28"/>
        </w:rPr>
        <w:t>4</w:t>
      </w:r>
      <w:r w:rsidR="00C36F50">
        <w:rPr>
          <w:rFonts w:ascii="Times New Roman" w:hAnsi="Times New Roman" w:cs="Times New Roman"/>
          <w:sz w:val="28"/>
          <w:szCs w:val="28"/>
        </w:rPr>
        <w:t>. </w:t>
      </w:r>
      <w:r w:rsidR="00993BD6" w:rsidRPr="00627523">
        <w:rPr>
          <w:rFonts w:ascii="Times New Roman" w:hAnsi="Times New Roman" w:cs="Times New Roman"/>
          <w:sz w:val="28"/>
          <w:szCs w:val="28"/>
        </w:rPr>
        <w:t>Ресурсное обеспечение по годам реализации государственной программы</w:t>
      </w:r>
      <w:r w:rsidR="00993BD6" w:rsidRPr="00404C5F">
        <w:rPr>
          <w:rFonts w:ascii="Times New Roman" w:hAnsi="Times New Roman" w:cs="Times New Roman"/>
          <w:sz w:val="28"/>
          <w:szCs w:val="28"/>
        </w:rPr>
        <w:t xml:space="preserve"> </w:t>
      </w:r>
      <w:r w:rsidR="00C36F50" w:rsidRPr="00404C5F">
        <w:rPr>
          <w:rFonts w:ascii="Times New Roman" w:hAnsi="Times New Roman" w:cs="Times New Roman"/>
          <w:sz w:val="28"/>
          <w:szCs w:val="28"/>
        </w:rPr>
        <w:t xml:space="preserve">приводятся в приложении к программе «Сводные финансовые затраты государственной программы Новосибирской области» (по </w:t>
      </w:r>
      <w:hyperlink r:id="rId13" w:history="1">
        <w:r w:rsidR="00C36F50" w:rsidRPr="00404C5F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C36F50" w:rsidRPr="00404C5F">
        <w:rPr>
          <w:rFonts w:ascii="Times New Roman" w:hAnsi="Times New Roman" w:cs="Times New Roman"/>
          <w:sz w:val="28"/>
          <w:szCs w:val="28"/>
        </w:rPr>
        <w:t xml:space="preserve"> согласно таблице № </w:t>
      </w:r>
      <w:r w:rsidR="00993BD6">
        <w:rPr>
          <w:rFonts w:ascii="Times New Roman" w:hAnsi="Times New Roman" w:cs="Times New Roman"/>
          <w:sz w:val="28"/>
          <w:szCs w:val="28"/>
        </w:rPr>
        <w:t>3</w:t>
      </w:r>
      <w:r w:rsidR="00C36F50" w:rsidRPr="00404C5F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="00C36F50" w:rsidRPr="00404C5F">
          <w:rPr>
            <w:rFonts w:ascii="Times New Roman" w:hAnsi="Times New Roman" w:cs="Times New Roman"/>
            <w:sz w:val="28"/>
            <w:szCs w:val="28"/>
          </w:rPr>
          <w:t xml:space="preserve">приложения № 2 к </w:t>
        </w:r>
      </w:hyperlink>
      <w:r w:rsidR="00C36F50" w:rsidRPr="00404C5F">
        <w:rPr>
          <w:rFonts w:ascii="Times New Roman" w:hAnsi="Times New Roman" w:cs="Times New Roman"/>
          <w:sz w:val="28"/>
          <w:szCs w:val="28"/>
        </w:rPr>
        <w:t>Методическим указаниям).</w:t>
      </w:r>
    </w:p>
    <w:p w:rsidR="00993BD6" w:rsidRDefault="00993BD6" w:rsidP="00C36F50">
      <w:pPr>
        <w:jc w:val="center"/>
        <w:rPr>
          <w:sz w:val="28"/>
          <w:szCs w:val="28"/>
        </w:rPr>
      </w:pPr>
    </w:p>
    <w:p w:rsidR="00C36F50" w:rsidRDefault="00C36F50" w:rsidP="00C36F50">
      <w:pPr>
        <w:jc w:val="center"/>
        <w:rPr>
          <w:sz w:val="28"/>
          <w:szCs w:val="28"/>
        </w:rPr>
      </w:pPr>
      <w:r>
        <w:rPr>
          <w:sz w:val="28"/>
          <w:szCs w:val="28"/>
        </w:rPr>
        <w:t>Требования к содержанию раздела</w:t>
      </w:r>
    </w:p>
    <w:p w:rsidR="00C36F50" w:rsidRDefault="00C36F50" w:rsidP="00C36F50">
      <w:pPr>
        <w:jc w:val="center"/>
        <w:rPr>
          <w:sz w:val="28"/>
          <w:szCs w:val="28"/>
        </w:rPr>
      </w:pPr>
      <w:r>
        <w:rPr>
          <w:sz w:val="28"/>
          <w:szCs w:val="28"/>
        </w:rPr>
        <w:t>«Ожидаемые результаты реализации государственной программы»</w:t>
      </w:r>
    </w:p>
    <w:p w:rsidR="00C36F50" w:rsidRDefault="00C36F50" w:rsidP="00C36F50">
      <w:pPr>
        <w:ind w:firstLine="709"/>
        <w:jc w:val="center"/>
        <w:rPr>
          <w:sz w:val="28"/>
          <w:szCs w:val="28"/>
        </w:rPr>
      </w:pPr>
    </w:p>
    <w:p w:rsidR="00C36F50" w:rsidRDefault="00D34D07" w:rsidP="00C36F50">
      <w:pPr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993BD6">
        <w:rPr>
          <w:sz w:val="28"/>
          <w:szCs w:val="28"/>
        </w:rPr>
        <w:t>5</w:t>
      </w:r>
      <w:r w:rsidR="00C36F50">
        <w:rPr>
          <w:sz w:val="28"/>
          <w:szCs w:val="28"/>
        </w:rPr>
        <w:t>. Данный раздел содержит:</w:t>
      </w:r>
    </w:p>
    <w:p w:rsidR="00C36F50" w:rsidRPr="00E06F33" w:rsidRDefault="00C36F50" w:rsidP="00C36F50">
      <w:pPr>
        <w:ind w:firstLine="709"/>
        <w:jc w:val="both"/>
        <w:rPr>
          <w:sz w:val="28"/>
          <w:szCs w:val="28"/>
        </w:rPr>
      </w:pPr>
      <w:r w:rsidRPr="00E06F33">
        <w:rPr>
          <w:sz w:val="28"/>
          <w:szCs w:val="28"/>
        </w:rPr>
        <w:t>прогноз конечных результатов реализации государственной программы, характеризующих целевое состояние (изменение состояния) в сфере действия государственной программы, включая оценку планируемой эффективности государственной программы по следующим критериям:</w:t>
      </w:r>
    </w:p>
    <w:p w:rsidR="00C36F50" w:rsidRPr="00E06F33" w:rsidRDefault="00C36F50" w:rsidP="00C36F50">
      <w:pPr>
        <w:ind w:firstLine="709"/>
        <w:jc w:val="both"/>
        <w:rPr>
          <w:sz w:val="28"/>
          <w:szCs w:val="28"/>
        </w:rPr>
      </w:pPr>
      <w:r w:rsidRPr="00E06F33">
        <w:rPr>
          <w:sz w:val="28"/>
          <w:szCs w:val="28"/>
        </w:rPr>
        <w:t xml:space="preserve">критерии экономической эффективности, учитывающие оценку вклада государственной программы в экономическое развитие области в целом, оценку влияния ожидаемых результатов государственной программы на различные сферы экономики области. Оценки могут включать как прямые (непосредственные) эффекты от реализации государственной программы, так и </w:t>
      </w:r>
      <w:r w:rsidRPr="00E06F33">
        <w:rPr>
          <w:sz w:val="28"/>
          <w:szCs w:val="28"/>
        </w:rPr>
        <w:lastRenderedPageBreak/>
        <w:t>косвенные (внешние) эффекты, возникающие в сопряженных секторах экономики;</w:t>
      </w:r>
    </w:p>
    <w:p w:rsidR="00C36F50" w:rsidRDefault="00C36F50" w:rsidP="00C36F50">
      <w:pPr>
        <w:ind w:firstLine="709"/>
        <w:jc w:val="both"/>
        <w:rPr>
          <w:sz w:val="28"/>
          <w:szCs w:val="28"/>
        </w:rPr>
      </w:pPr>
      <w:r w:rsidRPr="00E06F33">
        <w:rPr>
          <w:sz w:val="28"/>
          <w:szCs w:val="28"/>
        </w:rPr>
        <w:t>критерии социальной эффективности, учитывающие ожидаемый вклад реализации государственной программы в социальное развитие, показатели которого не могут быт</w:t>
      </w:r>
      <w:r w:rsidR="00724BDA">
        <w:rPr>
          <w:sz w:val="28"/>
          <w:szCs w:val="28"/>
        </w:rPr>
        <w:t>ь выражены в стоимостной оценке;</w:t>
      </w:r>
    </w:p>
    <w:p w:rsidR="00724BDA" w:rsidRPr="00E06F33" w:rsidRDefault="00724BDA" w:rsidP="00C36F50">
      <w:pPr>
        <w:ind w:firstLine="709"/>
        <w:jc w:val="both"/>
        <w:rPr>
          <w:sz w:val="28"/>
          <w:szCs w:val="28"/>
        </w:rPr>
      </w:pPr>
      <w:r w:rsidRPr="00724BDA">
        <w:rPr>
          <w:sz w:val="28"/>
          <w:szCs w:val="28"/>
        </w:rPr>
        <w:t>прогноз результатов в части создания высокопроизводительных рабочих мест, подготовки инженерно-технических кадров, реализации мер по обучению, повышению квалификации кадров (в случае если в рамках государственной программы предусмотрена реализация соответствующих мероприятий)</w:t>
      </w:r>
      <w:r>
        <w:rPr>
          <w:sz w:val="28"/>
          <w:szCs w:val="28"/>
        </w:rPr>
        <w:t>.</w:t>
      </w:r>
      <w:bookmarkStart w:id="0" w:name="_GoBack"/>
      <w:bookmarkEnd w:id="0"/>
    </w:p>
    <w:p w:rsidR="00C36F50" w:rsidRPr="008A7E03" w:rsidRDefault="00D34D07" w:rsidP="00C36F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93BD6">
        <w:rPr>
          <w:sz w:val="28"/>
          <w:szCs w:val="28"/>
        </w:rPr>
        <w:t>6</w:t>
      </w:r>
      <w:r w:rsidR="00C36F50">
        <w:rPr>
          <w:sz w:val="28"/>
          <w:szCs w:val="28"/>
        </w:rPr>
        <w:t>. </w:t>
      </w:r>
      <w:r w:rsidR="00C36F50" w:rsidRPr="008A7E03">
        <w:rPr>
          <w:sz w:val="28"/>
          <w:szCs w:val="28"/>
        </w:rPr>
        <w:t>При описании основных ожидаемых конечных результатов реализации государственной программы необходимо дать развернутую характеристику планируемых изменений (конечных результатов) в сфере реализации государственной программы. Такая характеристика должна включать обоснование:</w:t>
      </w:r>
    </w:p>
    <w:p w:rsidR="00C36F50" w:rsidRPr="008A7E03" w:rsidRDefault="00C36F50" w:rsidP="00C36F50">
      <w:pPr>
        <w:ind w:firstLine="709"/>
        <w:jc w:val="both"/>
        <w:rPr>
          <w:sz w:val="28"/>
          <w:szCs w:val="28"/>
        </w:rPr>
      </w:pPr>
      <w:r w:rsidRPr="008A7E03">
        <w:rPr>
          <w:sz w:val="28"/>
          <w:szCs w:val="28"/>
        </w:rPr>
        <w:t>изменения состояния сферы реализации государственной программы, а также в сопряженных сферах при реализации государственной программы (положительные и отрицательные внешние эффекты в сопряженных сферах);</w:t>
      </w:r>
    </w:p>
    <w:p w:rsidR="00C36F50" w:rsidRPr="008A7E03" w:rsidRDefault="005E6A9C" w:rsidP="00C36F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эффективности (</w:t>
      </w:r>
      <w:r w:rsidR="00C36F50" w:rsidRPr="008A7E03">
        <w:rPr>
          <w:sz w:val="28"/>
          <w:szCs w:val="28"/>
        </w:rPr>
        <w:t>выгод</w:t>
      </w:r>
      <w:r>
        <w:rPr>
          <w:sz w:val="28"/>
          <w:szCs w:val="28"/>
        </w:rPr>
        <w:t>)</w:t>
      </w:r>
      <w:r w:rsidR="00C36F50" w:rsidRPr="008A7E03">
        <w:rPr>
          <w:sz w:val="28"/>
          <w:szCs w:val="28"/>
        </w:rPr>
        <w:t xml:space="preserve"> от реализации государственной программы.</w:t>
      </w:r>
    </w:p>
    <w:p w:rsidR="00C36F50" w:rsidRDefault="00993BD6" w:rsidP="00C36F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37</w:t>
      </w:r>
      <w:r w:rsidR="00C36F50">
        <w:rPr>
          <w:sz w:val="28"/>
          <w:szCs w:val="28"/>
        </w:rPr>
        <w:t>. </w:t>
      </w:r>
      <w:r w:rsidR="00C36F50" w:rsidRPr="008A7E03">
        <w:rPr>
          <w:sz w:val="28"/>
          <w:szCs w:val="28"/>
        </w:rPr>
        <w:t xml:space="preserve">На основе последовательности решения задач государственной программы </w:t>
      </w:r>
      <w:r w:rsidR="005E6A9C">
        <w:rPr>
          <w:sz w:val="28"/>
          <w:szCs w:val="28"/>
        </w:rPr>
        <w:t xml:space="preserve">могут </w:t>
      </w:r>
      <w:r w:rsidR="00C36F50" w:rsidRPr="008A7E03">
        <w:rPr>
          <w:sz w:val="28"/>
          <w:szCs w:val="28"/>
        </w:rPr>
        <w:t>опре</w:t>
      </w:r>
      <w:r w:rsidR="005E6A9C">
        <w:rPr>
          <w:sz w:val="28"/>
          <w:szCs w:val="28"/>
        </w:rPr>
        <w:t>деля</w:t>
      </w:r>
      <w:r w:rsidR="00C36F50" w:rsidRPr="008A7E03">
        <w:rPr>
          <w:sz w:val="28"/>
          <w:szCs w:val="28"/>
        </w:rPr>
        <w:t>т</w:t>
      </w:r>
      <w:r w:rsidR="005E6A9C">
        <w:rPr>
          <w:sz w:val="28"/>
          <w:szCs w:val="28"/>
        </w:rPr>
        <w:t>ь</w:t>
      </w:r>
      <w:r w:rsidR="00C36F50" w:rsidRPr="008A7E03">
        <w:rPr>
          <w:sz w:val="28"/>
          <w:szCs w:val="28"/>
        </w:rPr>
        <w:t>ся этапы ее реализации. Для каждого из этапов необходимо определить промежуточные результаты реализации государственной программы.</w:t>
      </w:r>
    </w:p>
    <w:sectPr w:rsidR="00C36F50" w:rsidSect="00C36F50">
      <w:headerReference w:type="default" r:id="rId15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18C" w:rsidRDefault="00AD118C" w:rsidP="00C36F50">
      <w:r>
        <w:separator/>
      </w:r>
    </w:p>
  </w:endnote>
  <w:endnote w:type="continuationSeparator" w:id="0">
    <w:p w:rsidR="00AD118C" w:rsidRDefault="00AD118C" w:rsidP="00C36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18C" w:rsidRDefault="00AD118C" w:rsidP="00C36F50">
      <w:r>
        <w:separator/>
      </w:r>
    </w:p>
  </w:footnote>
  <w:footnote w:type="continuationSeparator" w:id="0">
    <w:p w:rsidR="00AD118C" w:rsidRDefault="00AD118C" w:rsidP="00C36F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436290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36F50" w:rsidRPr="00C36F50" w:rsidRDefault="00C36F50">
        <w:pPr>
          <w:pStyle w:val="a3"/>
          <w:jc w:val="center"/>
          <w:rPr>
            <w:sz w:val="20"/>
            <w:szCs w:val="20"/>
          </w:rPr>
        </w:pPr>
        <w:r w:rsidRPr="00C36F50">
          <w:rPr>
            <w:sz w:val="20"/>
            <w:szCs w:val="20"/>
          </w:rPr>
          <w:fldChar w:fldCharType="begin"/>
        </w:r>
        <w:r w:rsidRPr="00C36F50">
          <w:rPr>
            <w:sz w:val="20"/>
            <w:szCs w:val="20"/>
          </w:rPr>
          <w:instrText>PAGE   \* MERGEFORMAT</w:instrText>
        </w:r>
        <w:r w:rsidRPr="00C36F50">
          <w:rPr>
            <w:sz w:val="20"/>
            <w:szCs w:val="20"/>
          </w:rPr>
          <w:fldChar w:fldCharType="separate"/>
        </w:r>
        <w:r w:rsidR="00724BDA">
          <w:rPr>
            <w:noProof/>
            <w:sz w:val="20"/>
            <w:szCs w:val="20"/>
          </w:rPr>
          <w:t>10</w:t>
        </w:r>
        <w:r w:rsidRPr="00C36F50">
          <w:rPr>
            <w:sz w:val="20"/>
            <w:szCs w:val="20"/>
          </w:rPr>
          <w:fldChar w:fldCharType="end"/>
        </w:r>
      </w:p>
    </w:sdtContent>
  </w:sdt>
  <w:p w:rsidR="00C36F50" w:rsidRDefault="00C36F5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F50"/>
    <w:rsid w:val="00012621"/>
    <w:rsid w:val="00040301"/>
    <w:rsid w:val="00055228"/>
    <w:rsid w:val="00061758"/>
    <w:rsid w:val="0008372A"/>
    <w:rsid w:val="000C3BC4"/>
    <w:rsid w:val="000E3F82"/>
    <w:rsid w:val="000F222B"/>
    <w:rsid w:val="000F76A9"/>
    <w:rsid w:val="001005C1"/>
    <w:rsid w:val="00113A48"/>
    <w:rsid w:val="0012643D"/>
    <w:rsid w:val="00131C1A"/>
    <w:rsid w:val="0014586C"/>
    <w:rsid w:val="0018303A"/>
    <w:rsid w:val="001E4BE4"/>
    <w:rsid w:val="001F0363"/>
    <w:rsid w:val="001F0F2D"/>
    <w:rsid w:val="00204C6B"/>
    <w:rsid w:val="002505BF"/>
    <w:rsid w:val="00273185"/>
    <w:rsid w:val="002C1780"/>
    <w:rsid w:val="002E343E"/>
    <w:rsid w:val="00357D51"/>
    <w:rsid w:val="003C783A"/>
    <w:rsid w:val="003D77C4"/>
    <w:rsid w:val="003F2911"/>
    <w:rsid w:val="00406C97"/>
    <w:rsid w:val="00412E93"/>
    <w:rsid w:val="00417F72"/>
    <w:rsid w:val="00430225"/>
    <w:rsid w:val="004453F9"/>
    <w:rsid w:val="00482B44"/>
    <w:rsid w:val="004E3F0F"/>
    <w:rsid w:val="004E4F6F"/>
    <w:rsid w:val="004E63E1"/>
    <w:rsid w:val="004F4AC2"/>
    <w:rsid w:val="0058533A"/>
    <w:rsid w:val="00597650"/>
    <w:rsid w:val="005D7C1D"/>
    <w:rsid w:val="005E6A9C"/>
    <w:rsid w:val="00617C8C"/>
    <w:rsid w:val="00627523"/>
    <w:rsid w:val="006A0599"/>
    <w:rsid w:val="006B3F81"/>
    <w:rsid w:val="00704DA8"/>
    <w:rsid w:val="00710420"/>
    <w:rsid w:val="00724BDA"/>
    <w:rsid w:val="00754701"/>
    <w:rsid w:val="007853E6"/>
    <w:rsid w:val="007B2CC5"/>
    <w:rsid w:val="00803E48"/>
    <w:rsid w:val="008248F3"/>
    <w:rsid w:val="0082661E"/>
    <w:rsid w:val="00831E68"/>
    <w:rsid w:val="00836E46"/>
    <w:rsid w:val="008472D5"/>
    <w:rsid w:val="00870085"/>
    <w:rsid w:val="00894713"/>
    <w:rsid w:val="008D005E"/>
    <w:rsid w:val="008E70A8"/>
    <w:rsid w:val="0091067A"/>
    <w:rsid w:val="009227CF"/>
    <w:rsid w:val="009374BC"/>
    <w:rsid w:val="00971671"/>
    <w:rsid w:val="00982346"/>
    <w:rsid w:val="00993BD6"/>
    <w:rsid w:val="009A370A"/>
    <w:rsid w:val="009C0700"/>
    <w:rsid w:val="009C5C10"/>
    <w:rsid w:val="009D2821"/>
    <w:rsid w:val="00A34EE5"/>
    <w:rsid w:val="00A567B9"/>
    <w:rsid w:val="00AA5CF5"/>
    <w:rsid w:val="00AA60F0"/>
    <w:rsid w:val="00AD118C"/>
    <w:rsid w:val="00B67173"/>
    <w:rsid w:val="00B94F69"/>
    <w:rsid w:val="00BB1516"/>
    <w:rsid w:val="00C34096"/>
    <w:rsid w:val="00C36F50"/>
    <w:rsid w:val="00C6789D"/>
    <w:rsid w:val="00C75475"/>
    <w:rsid w:val="00C87A66"/>
    <w:rsid w:val="00CD0BD3"/>
    <w:rsid w:val="00CD0F9F"/>
    <w:rsid w:val="00D13239"/>
    <w:rsid w:val="00D145E0"/>
    <w:rsid w:val="00D25DBD"/>
    <w:rsid w:val="00D34D07"/>
    <w:rsid w:val="00D46C04"/>
    <w:rsid w:val="00D46EAA"/>
    <w:rsid w:val="00D62AEF"/>
    <w:rsid w:val="00D923FE"/>
    <w:rsid w:val="00D9350B"/>
    <w:rsid w:val="00DF287E"/>
    <w:rsid w:val="00E26C72"/>
    <w:rsid w:val="00E36AE3"/>
    <w:rsid w:val="00E371F3"/>
    <w:rsid w:val="00E71E35"/>
    <w:rsid w:val="00E90B9C"/>
    <w:rsid w:val="00E96C95"/>
    <w:rsid w:val="00ED195A"/>
    <w:rsid w:val="00ED6011"/>
    <w:rsid w:val="00EF29DA"/>
    <w:rsid w:val="00EF652F"/>
    <w:rsid w:val="00EF788A"/>
    <w:rsid w:val="00F03374"/>
    <w:rsid w:val="00F9127C"/>
    <w:rsid w:val="00F95A0A"/>
    <w:rsid w:val="00FD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F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6F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36F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6F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6F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6F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36E46"/>
    <w:pPr>
      <w:spacing w:after="120" w:line="360" w:lineRule="auto"/>
      <w:ind w:left="720" w:firstLine="709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Обычный1"/>
    <w:rsid w:val="00836E4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Hyperlink"/>
    <w:basedOn w:val="a0"/>
    <w:uiPriority w:val="99"/>
    <w:unhideWhenUsed/>
    <w:rsid w:val="00E71E35"/>
    <w:rPr>
      <w:color w:val="0000FF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82661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2661E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266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2661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2661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82661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2661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F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6F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36F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6F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6F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6F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36E46"/>
    <w:pPr>
      <w:spacing w:after="120" w:line="360" w:lineRule="auto"/>
      <w:ind w:left="720" w:firstLine="709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Обычный1"/>
    <w:rsid w:val="00836E4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Hyperlink"/>
    <w:basedOn w:val="a0"/>
    <w:uiPriority w:val="99"/>
    <w:unhideWhenUsed/>
    <w:rsid w:val="00E71E35"/>
    <w:rPr>
      <w:color w:val="0000FF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82661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2661E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266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2661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2661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82661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266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6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284;n=37216;fld=134;dst=100163" TargetMode="External"/><Relationship Id="rId13" Type="http://schemas.openxmlformats.org/officeDocument/2006/relationships/hyperlink" Target="consultantplus://offline/main?base=RLAW284;n=37216;fld=134;dst=10016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D:\&#1052;&#1086;&#1080;%20&#1076;&#1086;&#1082;&#1091;&#1084;&#1077;&#1085;&#1090;&#1099;\0_&#1057;&#1090;&#1088;&#1072;&#1090;&#1077;&#1075;&#1080;&#1095;&#1077;&#1089;&#1082;&#1086;&#1077;%20&#1091;&#1087;&#1088;&#1072;&#1074;&#1083;&#1077;&#1085;&#1080;&#1077;\0%20&#1062;&#1077;&#1083;&#1077;&#1074;&#1099;&#1077;%20&#1087;&#1088;&#1086;&#1075;&#1088;&#1072;&#1084;&#1084;&#1099;\_&#1043;&#1086;&#1089;&#1087;&#1088;&#1086;&#1075;&#1088;&#1072;&#1084;&#1084;&#1099;\!&#1053;&#1055;&#1040;\2014\&#1052;&#1077;&#1090;&#1086;&#1076;&#1059;&#1082;&#1072;&#1079;&#1072;&#1085;&#1080;&#1103;%20&#1043;&#1055;\27.01.2014%20&#1052;&#1059;\&#1055;&#1088;&#1080;&#1083;&#1086;&#1078;&#1077;&#1085;&#1080;&#1077;%202%20&#1082;%20&#1090;&#1088;&#1077;&#1073;&#1086;&#1074;&#1072;&#1085;&#1080;&#1103;&#1084;.doc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RLAW284;n=37216;fld=134;dst=100163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file:///D:\&#1052;&#1086;&#1080;%20&#1076;&#1086;&#1082;&#1091;&#1084;&#1077;&#1085;&#1090;&#1099;\0_&#1057;&#1090;&#1088;&#1072;&#1090;&#1077;&#1075;&#1080;&#1095;&#1077;&#1089;&#1082;&#1086;&#1077;%20&#1091;&#1087;&#1088;&#1072;&#1074;&#1083;&#1077;&#1085;&#1080;&#1077;\0%20&#1062;&#1077;&#1083;&#1077;&#1074;&#1099;&#1077;%20&#1087;&#1088;&#1086;&#1075;&#1088;&#1072;&#1084;&#1084;&#1099;\_&#1043;&#1086;&#1089;&#1087;&#1088;&#1086;&#1075;&#1088;&#1072;&#1084;&#1084;&#1099;\!&#1053;&#1055;&#1040;\2014\&#1052;&#1077;&#1090;&#1086;&#1076;&#1059;&#1082;&#1072;&#1079;&#1072;&#1085;&#1080;&#1103;%20&#1043;&#1055;\27.01.2014%20&#1052;&#1059;\&#1055;&#1088;&#1080;&#1083;&#1086;&#1078;&#1077;&#1085;&#1080;&#1077;%20&#8470;5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&#1052;&#1086;&#1080;%20&#1076;&#1086;&#1082;&#1091;&#1084;&#1077;&#1085;&#1090;&#1099;\0_&#1057;&#1090;&#1088;&#1072;&#1090;&#1077;&#1075;&#1080;&#1095;&#1077;&#1089;&#1082;&#1086;&#1077;%20&#1091;&#1087;&#1088;&#1072;&#1074;&#1083;&#1077;&#1085;&#1080;&#1077;\0%20&#1062;&#1077;&#1083;&#1077;&#1074;&#1099;&#1077;%20&#1087;&#1088;&#1086;&#1075;&#1088;&#1072;&#1084;&#1084;&#1099;\_&#1043;&#1086;&#1089;&#1087;&#1088;&#1086;&#1075;&#1088;&#1072;&#1084;&#1084;&#1099;\!&#1053;&#1055;&#1040;\2014\&#1052;&#1077;&#1090;&#1086;&#1076;&#1059;&#1082;&#1072;&#1079;&#1072;&#1085;&#1080;&#1103;%20&#1043;&#1055;\27.01.2014%20&#1052;&#1059;\&#1055;&#1088;&#1080;&#1083;&#1086;&#1078;&#1077;&#1085;&#1080;&#1077;%202%20&#1082;%20&#1090;&#1088;&#1077;&#1073;&#1086;&#1074;&#1072;&#1085;&#1080;&#1103;&#1084;.doc" TargetMode="External"/><Relationship Id="rId14" Type="http://schemas.openxmlformats.org/officeDocument/2006/relationships/hyperlink" Target="file:///D:\&#1052;&#1086;&#1080;%20&#1076;&#1086;&#1082;&#1091;&#1084;&#1077;&#1085;&#1090;&#1099;\0_&#1057;&#1090;&#1088;&#1072;&#1090;&#1077;&#1075;&#1080;&#1095;&#1077;&#1089;&#1082;&#1086;&#1077;%20&#1091;&#1087;&#1088;&#1072;&#1074;&#1083;&#1077;&#1085;&#1080;&#1077;\0%20&#1062;&#1077;&#1083;&#1077;&#1074;&#1099;&#1077;%20&#1087;&#1088;&#1086;&#1075;&#1088;&#1072;&#1084;&#1084;&#1099;\_&#1043;&#1086;&#1089;&#1087;&#1088;&#1086;&#1075;&#1088;&#1072;&#1084;&#1084;&#1099;\!&#1053;&#1055;&#1040;\2014\&#1052;&#1077;&#1090;&#1086;&#1076;&#1059;&#1082;&#1072;&#1079;&#1072;&#1085;&#1080;&#1103;%20&#1043;&#1055;\27.01.2014%20&#1052;&#1059;\&#1055;&#1088;&#1080;&#1083;&#1086;&#1078;&#1077;&#1085;&#1080;&#1077;%202%20&#1082;%20&#1090;&#1088;&#1077;&#1073;&#1086;&#1074;&#1072;&#1085;&#1080;&#1103;&#1084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D93EF-4442-4AA5-AC1B-D0B20FA6F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3783</Words>
  <Characters>21566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25299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Чмель Екатерина Сергеевна</dc:creator>
  <cp:lastModifiedBy>Булкина Анна Михайловна</cp:lastModifiedBy>
  <cp:revision>5</cp:revision>
  <cp:lastPrinted>2014-02-12T10:05:00Z</cp:lastPrinted>
  <dcterms:created xsi:type="dcterms:W3CDTF">2014-08-27T03:11:00Z</dcterms:created>
  <dcterms:modified xsi:type="dcterms:W3CDTF">2015-01-16T04:22:00Z</dcterms:modified>
</cp:coreProperties>
</file>