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51D" w:rsidRDefault="007C551D" w:rsidP="007C551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2</w:t>
      </w:r>
    </w:p>
    <w:p w:rsidR="007C551D" w:rsidRDefault="007C551D" w:rsidP="007C551D">
      <w:pPr>
        <w:jc w:val="right"/>
        <w:rPr>
          <w:sz w:val="28"/>
          <w:szCs w:val="28"/>
        </w:rPr>
      </w:pPr>
      <w:r>
        <w:rPr>
          <w:sz w:val="28"/>
          <w:szCs w:val="28"/>
        </w:rPr>
        <w:t>к Методическим указаниям</w:t>
      </w:r>
    </w:p>
    <w:p w:rsidR="007C551D" w:rsidRDefault="007C551D" w:rsidP="007C551D">
      <w:pPr>
        <w:jc w:val="right"/>
        <w:rPr>
          <w:sz w:val="28"/>
          <w:szCs w:val="28"/>
        </w:rPr>
      </w:pPr>
    </w:p>
    <w:p w:rsidR="007C551D" w:rsidRDefault="007C551D" w:rsidP="007C55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</w:t>
      </w:r>
    </w:p>
    <w:p w:rsidR="007C551D" w:rsidRPr="00BE37D5" w:rsidRDefault="007C551D" w:rsidP="007C551D">
      <w:pPr>
        <w:jc w:val="center"/>
        <w:rPr>
          <w:b/>
          <w:sz w:val="28"/>
          <w:szCs w:val="28"/>
        </w:rPr>
      </w:pPr>
      <w:r w:rsidRPr="00BE37D5">
        <w:rPr>
          <w:b/>
          <w:sz w:val="28"/>
          <w:szCs w:val="28"/>
        </w:rPr>
        <w:t>по формированию табличных приложений к государственной программе</w:t>
      </w:r>
    </w:p>
    <w:p w:rsidR="007C551D" w:rsidRPr="007C551D" w:rsidRDefault="007C551D" w:rsidP="007C551D">
      <w:pPr>
        <w:jc w:val="right"/>
        <w:rPr>
          <w:sz w:val="28"/>
          <w:szCs w:val="28"/>
        </w:rPr>
      </w:pPr>
    </w:p>
    <w:p w:rsidR="007C551D" w:rsidRPr="007C551D" w:rsidRDefault="007C551D" w:rsidP="007C551D">
      <w:pPr>
        <w:jc w:val="both"/>
        <w:rPr>
          <w:sz w:val="28"/>
          <w:szCs w:val="28"/>
        </w:rPr>
      </w:pPr>
    </w:p>
    <w:p w:rsidR="00A6167B" w:rsidRPr="00A6167B" w:rsidRDefault="00A6167B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67B">
        <w:rPr>
          <w:rFonts w:ascii="Times New Roman" w:hAnsi="Times New Roman" w:cs="Times New Roman"/>
          <w:sz w:val="28"/>
          <w:szCs w:val="28"/>
        </w:rPr>
        <w:t xml:space="preserve">1. При заполнении таблицы № 1 </w:t>
      </w:r>
      <w:r w:rsidR="005040C1">
        <w:rPr>
          <w:rFonts w:ascii="Times New Roman" w:hAnsi="Times New Roman" w:cs="Times New Roman"/>
          <w:sz w:val="28"/>
          <w:szCs w:val="28"/>
        </w:rPr>
        <w:t>настоящего приложения</w:t>
      </w:r>
      <w:r w:rsidRPr="00A6167B">
        <w:rPr>
          <w:rFonts w:ascii="Times New Roman" w:hAnsi="Times New Roman" w:cs="Times New Roman"/>
          <w:sz w:val="28"/>
          <w:szCs w:val="28"/>
        </w:rPr>
        <w:t xml:space="preserve"> следует учитывать:</w:t>
      </w:r>
    </w:p>
    <w:p w:rsidR="00A6167B" w:rsidRPr="00A6167B" w:rsidRDefault="00A6167B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67B">
        <w:rPr>
          <w:rFonts w:ascii="Times New Roman" w:hAnsi="Times New Roman" w:cs="Times New Roman"/>
          <w:sz w:val="28"/>
          <w:szCs w:val="28"/>
        </w:rPr>
        <w:t>по столбцу 4 таблицы приводится значение целевого индикатора до начала реализации программы (базовое значение);</w:t>
      </w:r>
    </w:p>
    <w:p w:rsidR="00A6167B" w:rsidRDefault="00A6167B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67B">
        <w:rPr>
          <w:rFonts w:ascii="Times New Roman" w:hAnsi="Times New Roman" w:cs="Times New Roman"/>
          <w:sz w:val="28"/>
          <w:szCs w:val="28"/>
        </w:rPr>
        <w:t>при отсутствии в структуре государственной программы подпрограмм, перечень целевых индикаторов приводится только для целей и задач государственной программы.</w:t>
      </w:r>
    </w:p>
    <w:p w:rsidR="005040C1" w:rsidRPr="00A6167B" w:rsidRDefault="005040C1" w:rsidP="005040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A6167B">
        <w:rPr>
          <w:rFonts w:ascii="Times New Roman" w:hAnsi="Times New Roman" w:cs="Times New Roman"/>
          <w:sz w:val="28"/>
          <w:szCs w:val="28"/>
        </w:rPr>
        <w:t xml:space="preserve">При заполнении таблицы № 2 </w:t>
      </w:r>
      <w:r>
        <w:rPr>
          <w:rFonts w:ascii="Times New Roman" w:hAnsi="Times New Roman" w:cs="Times New Roman"/>
          <w:sz w:val="28"/>
          <w:szCs w:val="28"/>
        </w:rPr>
        <w:t>настоящего приложения</w:t>
      </w:r>
      <w:r w:rsidRPr="00A6167B">
        <w:rPr>
          <w:rFonts w:ascii="Times New Roman" w:hAnsi="Times New Roman" w:cs="Times New Roman"/>
          <w:sz w:val="28"/>
          <w:szCs w:val="28"/>
        </w:rPr>
        <w:t xml:space="preserve"> следует учитывать:</w:t>
      </w:r>
    </w:p>
    <w:p w:rsidR="005040C1" w:rsidRPr="00A6167B" w:rsidRDefault="005040C1" w:rsidP="005040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67B">
        <w:rPr>
          <w:rFonts w:ascii="Times New Roman" w:hAnsi="Times New Roman" w:cs="Times New Roman"/>
          <w:sz w:val="28"/>
          <w:szCs w:val="28"/>
        </w:rPr>
        <w:t>при отсутствии в структуре государственной программы подпрограмм, перечень основных мероприятий государственной программы приводится в разрезе целей и задач государственной программы,</w:t>
      </w:r>
    </w:p>
    <w:p w:rsidR="005040C1" w:rsidRDefault="005040C1" w:rsidP="005040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67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2781F" w:rsidRPr="005051D0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A6167B">
        <w:rPr>
          <w:rFonts w:ascii="Times New Roman" w:hAnsi="Times New Roman" w:cs="Times New Roman"/>
          <w:sz w:val="28"/>
          <w:szCs w:val="28"/>
        </w:rPr>
        <w:t>программных мероприятий формируется укрупненно, формулировка каждого отдельного мероприятия должна давать представление о направлении его реализации (например, обновление материально-технической базы подведомственных учреждений, без разбивки по подведомственным учреждениям),</w:t>
      </w:r>
    </w:p>
    <w:p w:rsidR="00A253C3" w:rsidRPr="00A6167B" w:rsidRDefault="00A253C3" w:rsidP="005040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216">
        <w:rPr>
          <w:rFonts w:ascii="Times New Roman" w:hAnsi="Times New Roman" w:cs="Times New Roman"/>
          <w:sz w:val="28"/>
          <w:szCs w:val="28"/>
        </w:rPr>
        <w:t>по столбцу 3 приводится срок, в течение которого будет реализовано основное мероприятие государственной программы,</w:t>
      </w:r>
    </w:p>
    <w:p w:rsidR="005040C1" w:rsidRPr="00A6167B" w:rsidRDefault="005040C1" w:rsidP="005040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67B">
        <w:rPr>
          <w:rFonts w:ascii="Times New Roman" w:hAnsi="Times New Roman" w:cs="Times New Roman"/>
          <w:sz w:val="28"/>
          <w:szCs w:val="28"/>
        </w:rPr>
        <w:t>столбец № </w:t>
      </w:r>
      <w:r w:rsidR="0012781F" w:rsidRPr="005051D0">
        <w:rPr>
          <w:rFonts w:ascii="Times New Roman" w:hAnsi="Times New Roman" w:cs="Times New Roman"/>
          <w:sz w:val="28"/>
          <w:szCs w:val="28"/>
        </w:rPr>
        <w:t>4</w:t>
      </w:r>
      <w:r w:rsidRPr="00A6167B">
        <w:rPr>
          <w:rFonts w:ascii="Times New Roman" w:hAnsi="Times New Roman" w:cs="Times New Roman"/>
          <w:sz w:val="28"/>
          <w:szCs w:val="28"/>
        </w:rPr>
        <w:t xml:space="preserve"> обязателен для заполнения по </w:t>
      </w:r>
      <w:r w:rsidR="0012781F" w:rsidRPr="005051D0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Pr="00A6167B">
        <w:rPr>
          <w:rFonts w:ascii="Times New Roman" w:hAnsi="Times New Roman" w:cs="Times New Roman"/>
          <w:sz w:val="28"/>
          <w:szCs w:val="28"/>
        </w:rPr>
        <w:t>мероприятиям.</w:t>
      </w:r>
    </w:p>
    <w:p w:rsidR="005040C1" w:rsidRDefault="005040C1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139" w:rsidRDefault="000C3139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139" w:rsidRDefault="000C3139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139" w:rsidRDefault="000C3139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Pr="00A6167B" w:rsidRDefault="00DC744C" w:rsidP="00A616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44C" w:rsidRPr="007C551D" w:rsidRDefault="00DC744C" w:rsidP="00DC744C">
      <w:pPr>
        <w:jc w:val="right"/>
        <w:rPr>
          <w:i/>
          <w:sz w:val="28"/>
          <w:szCs w:val="28"/>
        </w:rPr>
      </w:pPr>
      <w:r w:rsidRPr="007C551D">
        <w:rPr>
          <w:i/>
          <w:sz w:val="28"/>
          <w:szCs w:val="28"/>
        </w:rPr>
        <w:t>Таблица № 1</w:t>
      </w:r>
    </w:p>
    <w:p w:rsidR="00DC744C" w:rsidRPr="007C551D" w:rsidRDefault="00DC744C" w:rsidP="00DC744C">
      <w:pPr>
        <w:jc w:val="both"/>
        <w:rPr>
          <w:sz w:val="28"/>
          <w:szCs w:val="28"/>
        </w:rPr>
      </w:pPr>
    </w:p>
    <w:p w:rsidR="00DC744C" w:rsidRPr="007C551D" w:rsidRDefault="00DC744C" w:rsidP="00DC74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551D">
        <w:rPr>
          <w:rFonts w:ascii="Times New Roman" w:hAnsi="Times New Roman" w:cs="Times New Roman"/>
          <w:sz w:val="28"/>
          <w:szCs w:val="28"/>
        </w:rPr>
        <w:t>ЦЕЛИ, ЗАДАЧИ И ЦЕЛЕВЫЕ ИНДИКАТОРЫ</w:t>
      </w:r>
    </w:p>
    <w:p w:rsidR="00DC744C" w:rsidRDefault="00DC744C" w:rsidP="00DC74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551D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</w:p>
    <w:p w:rsidR="007C551D" w:rsidRPr="007C551D" w:rsidRDefault="007C551D" w:rsidP="007C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21"/>
        <w:gridCol w:w="2119"/>
        <w:gridCol w:w="1159"/>
        <w:gridCol w:w="850"/>
        <w:gridCol w:w="850"/>
        <w:gridCol w:w="709"/>
        <w:gridCol w:w="709"/>
        <w:gridCol w:w="850"/>
        <w:gridCol w:w="1259"/>
      </w:tblGrid>
      <w:tr w:rsidR="007C551D" w:rsidRPr="001E3329" w:rsidTr="009A11EF">
        <w:trPr>
          <w:tblCellSpacing w:w="5" w:type="nil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Цель/задачи, требующие решения для достижения цели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изме</w:t>
            </w:r>
            <w:r w:rsidRPr="001E3329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3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Значение целевого индикатора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C551D" w:rsidRPr="001E3329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E3329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E3329" w:rsidTr="009A11EF">
        <w:trPr>
          <w:tblCellSpacing w:w="5" w:type="nil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DA4662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DA4662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...</w:t>
            </w:r>
          </w:p>
        </w:tc>
      </w:tr>
      <w:tr w:rsidR="007C551D" w:rsidRPr="001E3329" w:rsidTr="009A11EF">
        <w:trPr>
          <w:tblCellSpacing w:w="5" w:type="nil"/>
        </w:trPr>
        <w:tc>
          <w:tcPr>
            <w:tcW w:w="1502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государственной программы</w:t>
            </w: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государственной программы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 1 цели 1 государственной программы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551D" w:rsidRPr="00123FF4" w:rsidRDefault="007C551D" w:rsidP="00DA4662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 xml:space="preserve">Формулировка задачи </w:t>
            </w:r>
            <w:r w:rsidR="00DA4662">
              <w:rPr>
                <w:rFonts w:ascii="Times New Roman" w:hAnsi="Times New Roman" w:cs="Times New Roman"/>
              </w:rPr>
              <w:t>2</w:t>
            </w:r>
            <w:r w:rsidRPr="00123FF4">
              <w:rPr>
                <w:rFonts w:ascii="Times New Roman" w:hAnsi="Times New Roman" w:cs="Times New Roman"/>
              </w:rPr>
              <w:t xml:space="preserve"> цели 1 государственной программы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1502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Наименование подпрограммы 1 государственной программы</w:t>
            </w: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подпрограммы 1 государственной программы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 1 цели 1 подпрограммы 1 государственной программы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DA4662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 xml:space="preserve">Формулировка задачи </w:t>
            </w:r>
            <w:r w:rsidR="00DA4662">
              <w:rPr>
                <w:rFonts w:ascii="Times New Roman" w:hAnsi="Times New Roman" w:cs="Times New Roman"/>
              </w:rPr>
              <w:t>2</w:t>
            </w:r>
            <w:r w:rsidRPr="00123FF4">
              <w:rPr>
                <w:rFonts w:ascii="Times New Roman" w:hAnsi="Times New Roman" w:cs="Times New Roman"/>
              </w:rPr>
              <w:t xml:space="preserve"> цели 1 подпрограммы 1 государственной программы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123FF4" w:rsidTr="009A11EF">
        <w:trPr>
          <w:tblCellSpacing w:w="5" w:type="nil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23FF4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1E3329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C86514" w:rsidRPr="00123FF4" w:rsidTr="00096196">
        <w:trPr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C865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 2</w:t>
            </w:r>
            <w:r w:rsidRPr="00123FF4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</w:tr>
      <w:tr w:rsidR="00C86514" w:rsidRPr="00123FF4" w:rsidTr="009A11EF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23FF4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…..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C86514" w:rsidRPr="00123FF4" w:rsidTr="009A11EF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14" w:rsidRPr="001E3329" w:rsidRDefault="00C86514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127878" w:rsidRDefault="00127878" w:rsidP="007C551D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  <w:bookmarkStart w:id="0" w:name="Par339"/>
      <w:bookmarkEnd w:id="0"/>
    </w:p>
    <w:p w:rsidR="007C551D" w:rsidRDefault="007C551D" w:rsidP="007C551D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7C551D" w:rsidRDefault="007C551D" w:rsidP="007C551D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7C551D" w:rsidRDefault="007C551D" w:rsidP="007C551D">
      <w:pPr>
        <w:jc w:val="right"/>
        <w:rPr>
          <w:i/>
          <w:sz w:val="28"/>
          <w:szCs w:val="28"/>
        </w:rPr>
        <w:sectPr w:rsidR="007C551D" w:rsidSect="00D64E5F">
          <w:headerReference w:type="default" r:id="rId7"/>
          <w:pgSz w:w="16838" w:h="11905" w:orient="landscape"/>
          <w:pgMar w:top="1418" w:right="820" w:bottom="567" w:left="1134" w:header="709" w:footer="709" w:gutter="0"/>
          <w:cols w:space="720"/>
          <w:noEndnote/>
          <w:titlePg/>
          <w:docGrid w:linePitch="326"/>
        </w:sectPr>
      </w:pPr>
    </w:p>
    <w:p w:rsidR="007C551D" w:rsidRDefault="007C551D" w:rsidP="007C551D">
      <w:pPr>
        <w:jc w:val="right"/>
        <w:rPr>
          <w:i/>
          <w:sz w:val="28"/>
          <w:szCs w:val="28"/>
        </w:rPr>
      </w:pPr>
      <w:r w:rsidRPr="006749A4">
        <w:rPr>
          <w:i/>
          <w:sz w:val="28"/>
          <w:szCs w:val="28"/>
        </w:rPr>
        <w:lastRenderedPageBreak/>
        <w:t>Таблица № 2</w:t>
      </w:r>
    </w:p>
    <w:p w:rsidR="007C551D" w:rsidRPr="003D5B44" w:rsidRDefault="007C551D" w:rsidP="007C551D">
      <w:pPr>
        <w:rPr>
          <w:sz w:val="20"/>
          <w:szCs w:val="20"/>
        </w:rPr>
      </w:pPr>
    </w:p>
    <w:p w:rsidR="007C551D" w:rsidRDefault="0012781F" w:rsidP="007C551D">
      <w:pPr>
        <w:jc w:val="center"/>
        <w:rPr>
          <w:sz w:val="28"/>
          <w:szCs w:val="28"/>
        </w:rPr>
      </w:pPr>
      <w:r w:rsidRPr="005051D0">
        <w:rPr>
          <w:sz w:val="28"/>
          <w:szCs w:val="28"/>
        </w:rPr>
        <w:t xml:space="preserve">ОСНОВНЫЕ </w:t>
      </w:r>
      <w:r w:rsidR="007C551D" w:rsidRPr="008A7E03">
        <w:rPr>
          <w:sz w:val="28"/>
          <w:szCs w:val="28"/>
        </w:rPr>
        <w:t>МЕРО</w:t>
      </w:r>
      <w:r w:rsidR="00D97100">
        <w:rPr>
          <w:sz w:val="28"/>
          <w:szCs w:val="28"/>
        </w:rPr>
        <w:t>ПРИЯТИЯ</w:t>
      </w:r>
    </w:p>
    <w:p w:rsidR="007C551D" w:rsidRDefault="007C551D" w:rsidP="007C551D">
      <w:pPr>
        <w:jc w:val="center"/>
        <w:rPr>
          <w:sz w:val="28"/>
          <w:szCs w:val="28"/>
        </w:rPr>
      </w:pPr>
      <w:r w:rsidRPr="008A7E03">
        <w:rPr>
          <w:sz w:val="28"/>
          <w:szCs w:val="28"/>
        </w:rPr>
        <w:t>государственной программы Новосибирской област</w:t>
      </w:r>
      <w:r>
        <w:rPr>
          <w:sz w:val="28"/>
          <w:szCs w:val="28"/>
        </w:rPr>
        <w:t>и</w:t>
      </w:r>
    </w:p>
    <w:p w:rsidR="00A6167B" w:rsidRDefault="00A6167B" w:rsidP="007C551D">
      <w:pPr>
        <w:jc w:val="center"/>
        <w:rPr>
          <w:sz w:val="28"/>
          <w:szCs w:val="28"/>
        </w:rPr>
      </w:pPr>
    </w:p>
    <w:tbl>
      <w:tblPr>
        <w:tblW w:w="1446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3827"/>
        <w:gridCol w:w="2500"/>
        <w:gridCol w:w="27"/>
        <w:gridCol w:w="2713"/>
      </w:tblGrid>
      <w:tr w:rsidR="00280B78" w:rsidTr="00093468">
        <w:trPr>
          <w:trHeight w:val="786"/>
        </w:trPr>
        <w:tc>
          <w:tcPr>
            <w:tcW w:w="5402" w:type="dxa"/>
            <w:vMerge w:val="restart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bookmarkStart w:id="1" w:name="_GoBack"/>
            <w:r w:rsidRPr="005051D0">
              <w:rPr>
                <w:color w:val="000000" w:themeColor="text1"/>
                <w:sz w:val="20"/>
                <w:szCs w:val="20"/>
              </w:rPr>
              <w:t>Наименование</w:t>
            </w:r>
            <w:r w:rsidR="0012781F" w:rsidRPr="005051D0">
              <w:rPr>
                <w:color w:val="000000" w:themeColor="text1"/>
                <w:sz w:val="20"/>
                <w:szCs w:val="20"/>
              </w:rPr>
              <w:t xml:space="preserve"> основного</w:t>
            </w:r>
            <w:r w:rsidRPr="005051D0">
              <w:rPr>
                <w:color w:val="000000" w:themeColor="text1"/>
                <w:sz w:val="20"/>
                <w:szCs w:val="20"/>
              </w:rPr>
              <w:t xml:space="preserve"> </w:t>
            </w:r>
            <w:bookmarkEnd w:id="1"/>
            <w:r w:rsidRPr="00882448">
              <w:rPr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Государственные заказчики (</w:t>
            </w:r>
            <w:r w:rsidRPr="00882448">
              <w:rPr>
                <w:color w:val="000000"/>
                <w:sz w:val="20"/>
                <w:szCs w:val="20"/>
              </w:rPr>
              <w:t>ответственные за привлечение средств</w:t>
            </w:r>
            <w:r>
              <w:rPr>
                <w:color w:val="000000"/>
                <w:sz w:val="20"/>
                <w:szCs w:val="20"/>
              </w:rPr>
              <w:t>), исполнители программных мероприятий</w:t>
            </w:r>
          </w:p>
        </w:tc>
        <w:tc>
          <w:tcPr>
            <w:tcW w:w="2527" w:type="dxa"/>
            <w:gridSpan w:val="2"/>
            <w:vMerge w:val="restart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реализации</w:t>
            </w:r>
          </w:p>
        </w:tc>
        <w:tc>
          <w:tcPr>
            <w:tcW w:w="2713" w:type="dxa"/>
            <w:vMerge w:val="restart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Ожидаемый результат (краткое описание)</w:t>
            </w:r>
          </w:p>
        </w:tc>
      </w:tr>
      <w:tr w:rsidR="00280B78" w:rsidTr="00093468">
        <w:trPr>
          <w:trHeight w:val="300"/>
        </w:trPr>
        <w:tc>
          <w:tcPr>
            <w:tcW w:w="5402" w:type="dxa"/>
            <w:vMerge/>
            <w:vAlign w:val="center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Merge/>
            <w:vAlign w:val="center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7" w:type="dxa"/>
            <w:gridSpan w:val="2"/>
            <w:vMerge/>
            <w:vAlign w:val="center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vAlign w:val="center"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</w:p>
        </w:tc>
      </w:tr>
      <w:tr w:rsidR="00280B78" w:rsidTr="00093468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  <w:hideMark/>
          </w:tcPr>
          <w:p w:rsidR="00280B78" w:rsidRPr="00882448" w:rsidRDefault="00280B78" w:rsidP="00280B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280B78" w:rsidTr="00093468">
        <w:trPr>
          <w:trHeight w:val="315"/>
        </w:trPr>
        <w:tc>
          <w:tcPr>
            <w:tcW w:w="14469" w:type="dxa"/>
            <w:gridSpan w:val="5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Наименование государственной программы</w:t>
            </w:r>
          </w:p>
        </w:tc>
      </w:tr>
      <w:tr w:rsidR="00280B78" w:rsidTr="00093468">
        <w:trPr>
          <w:trHeight w:val="315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 Формулировка цели 1 государственной программы</w:t>
            </w:r>
          </w:p>
        </w:tc>
      </w:tr>
      <w:tr w:rsidR="00280B78" w:rsidTr="00093468">
        <w:trPr>
          <w:trHeight w:val="315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 Формулировка задачи 1 цели 1 государственной программы</w:t>
            </w:r>
          </w:p>
        </w:tc>
      </w:tr>
      <w:tr w:rsidR="00280B78" w:rsidTr="00093468">
        <w:trPr>
          <w:trHeight w:val="315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280B78" w:rsidRPr="00882448" w:rsidRDefault="00280B78" w:rsidP="00280B78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 Наименование подпрограммы 1 государственной программы</w:t>
            </w:r>
          </w:p>
        </w:tc>
      </w:tr>
      <w:tr w:rsidR="00280B78" w:rsidTr="00093468">
        <w:trPr>
          <w:trHeight w:val="300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 Формулировка цели 1 подпрограммы 1 государственной программы</w:t>
            </w:r>
          </w:p>
        </w:tc>
      </w:tr>
      <w:tr w:rsidR="00280B78" w:rsidTr="00093468">
        <w:trPr>
          <w:trHeight w:val="300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1.1.1.1.1. Формулировка задачи 1 цели 1 подпрограммы 1 государственной программы</w:t>
            </w:r>
          </w:p>
        </w:tc>
      </w:tr>
      <w:tr w:rsidR="00280B78" w:rsidTr="00093468">
        <w:trPr>
          <w:trHeight w:val="1545"/>
        </w:trPr>
        <w:tc>
          <w:tcPr>
            <w:tcW w:w="5402" w:type="dxa"/>
            <w:shd w:val="clear" w:color="auto" w:fill="FFFFFF" w:themeFill="background1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1.1.1.1.1.1. Формулировка основного мероприятия 1 </w:t>
            </w:r>
            <w:r>
              <w:rPr>
                <w:color w:val="000000"/>
                <w:sz w:val="20"/>
                <w:szCs w:val="20"/>
              </w:rPr>
              <w:t xml:space="preserve">задачи 1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3827" w:type="dxa"/>
            <w:shd w:val="clear" w:color="auto" w:fill="FFFFFF" w:themeFill="background1"/>
            <w:hideMark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27" w:type="dxa"/>
            <w:gridSpan w:val="2"/>
            <w:shd w:val="clear" w:color="auto" w:fill="FFFFFF" w:themeFill="background1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FFFFFF" w:themeFill="background1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0B78" w:rsidTr="00093468">
        <w:trPr>
          <w:trHeight w:val="327"/>
        </w:trPr>
        <w:tc>
          <w:tcPr>
            <w:tcW w:w="5402" w:type="dxa"/>
            <w:shd w:val="clear" w:color="auto" w:fill="auto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1.1.1.1.1.2. Формулировка основного мероприятия 2 </w:t>
            </w:r>
            <w:r>
              <w:rPr>
                <w:color w:val="000000"/>
                <w:sz w:val="20"/>
                <w:szCs w:val="20"/>
              </w:rPr>
              <w:t xml:space="preserve">задачи 1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3827" w:type="dxa"/>
            <w:shd w:val="clear" w:color="auto" w:fill="auto"/>
            <w:hideMark/>
          </w:tcPr>
          <w:p w:rsidR="00280B78" w:rsidRPr="00882448" w:rsidRDefault="00280B78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0B78" w:rsidTr="00093468">
        <w:trPr>
          <w:trHeight w:val="327"/>
        </w:trPr>
        <w:tc>
          <w:tcPr>
            <w:tcW w:w="5402" w:type="dxa"/>
            <w:shd w:val="clear" w:color="auto" w:fill="auto"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…….</w:t>
            </w:r>
          </w:p>
        </w:tc>
        <w:tc>
          <w:tcPr>
            <w:tcW w:w="3827" w:type="dxa"/>
            <w:shd w:val="clear" w:color="auto" w:fill="auto"/>
          </w:tcPr>
          <w:p w:rsidR="00280B78" w:rsidRDefault="00280B78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0B78" w:rsidTr="00093468">
        <w:trPr>
          <w:trHeight w:val="300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280B78" w:rsidRPr="00882448" w:rsidRDefault="00280B78" w:rsidP="00D9612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82448">
              <w:rPr>
                <w:color w:val="000000"/>
                <w:sz w:val="20"/>
                <w:szCs w:val="20"/>
              </w:rPr>
              <w:t xml:space="preserve">. Формулировка задачи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82448">
              <w:rPr>
                <w:color w:val="000000"/>
                <w:sz w:val="20"/>
                <w:szCs w:val="20"/>
              </w:rPr>
              <w:t xml:space="preserve"> цели 1 подпрограммы 1 государственной программы</w:t>
            </w:r>
          </w:p>
        </w:tc>
      </w:tr>
      <w:tr w:rsidR="00280B78" w:rsidTr="00093468">
        <w:trPr>
          <w:trHeight w:val="282"/>
        </w:trPr>
        <w:tc>
          <w:tcPr>
            <w:tcW w:w="5402" w:type="dxa"/>
            <w:shd w:val="clear" w:color="auto" w:fill="auto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1.1.1.1.2.1. Формулировка основного мероприятия 1 </w:t>
            </w:r>
            <w:r>
              <w:rPr>
                <w:color w:val="000000"/>
                <w:sz w:val="20"/>
                <w:szCs w:val="20"/>
              </w:rPr>
              <w:t xml:space="preserve">задачи 2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3827" w:type="dxa"/>
            <w:shd w:val="clear" w:color="auto" w:fill="auto"/>
            <w:hideMark/>
          </w:tcPr>
          <w:p w:rsidR="00280B78" w:rsidRPr="00882448" w:rsidRDefault="00280B78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0B78" w:rsidTr="00093468">
        <w:trPr>
          <w:trHeight w:val="303"/>
        </w:trPr>
        <w:tc>
          <w:tcPr>
            <w:tcW w:w="5402" w:type="dxa"/>
            <w:shd w:val="clear" w:color="auto" w:fill="auto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1.1.1.1.2.2. Формулировка основного мероприятия 2 </w:t>
            </w:r>
            <w:r>
              <w:rPr>
                <w:color w:val="000000"/>
                <w:sz w:val="20"/>
                <w:szCs w:val="20"/>
              </w:rPr>
              <w:t xml:space="preserve">задачи 2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3827" w:type="dxa"/>
            <w:shd w:val="clear" w:color="auto" w:fill="auto"/>
            <w:hideMark/>
          </w:tcPr>
          <w:p w:rsidR="00280B78" w:rsidRPr="00882448" w:rsidRDefault="00280B78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00" w:type="dxa"/>
            <w:shd w:val="clear" w:color="auto" w:fill="auto"/>
            <w:vAlign w:val="center"/>
            <w:hideMark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280B78" w:rsidRPr="00882448" w:rsidRDefault="00280B78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03"/>
        </w:trPr>
        <w:tc>
          <w:tcPr>
            <w:tcW w:w="5402" w:type="dxa"/>
            <w:shd w:val="clear" w:color="auto" w:fill="auto"/>
          </w:tcPr>
          <w:p w:rsidR="001765F1" w:rsidRPr="00882448" w:rsidRDefault="001765F1" w:rsidP="009A11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…….</w:t>
            </w:r>
          </w:p>
        </w:tc>
        <w:tc>
          <w:tcPr>
            <w:tcW w:w="3827" w:type="dxa"/>
            <w:shd w:val="clear" w:color="auto" w:fill="auto"/>
          </w:tcPr>
          <w:p w:rsidR="001765F1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139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 Наименование подпрограммы 2 государственной программы</w:t>
            </w:r>
          </w:p>
        </w:tc>
      </w:tr>
      <w:tr w:rsidR="00280B78" w:rsidTr="00093468">
        <w:trPr>
          <w:trHeight w:val="300"/>
        </w:trPr>
        <w:tc>
          <w:tcPr>
            <w:tcW w:w="9229" w:type="dxa"/>
            <w:gridSpan w:val="2"/>
            <w:shd w:val="clear" w:color="auto" w:fill="FFFFFF" w:themeFill="background1"/>
            <w:vAlign w:val="center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1.1.2.1. Формулировка цели 1 подпрограммы 2 государственной программы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vAlign w:val="center"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</w:p>
        </w:tc>
      </w:tr>
      <w:tr w:rsidR="00280B78" w:rsidTr="00093468">
        <w:trPr>
          <w:trHeight w:val="300"/>
        </w:trPr>
        <w:tc>
          <w:tcPr>
            <w:tcW w:w="9229" w:type="dxa"/>
            <w:gridSpan w:val="2"/>
            <w:shd w:val="clear" w:color="auto" w:fill="FFFFFF" w:themeFill="background1"/>
            <w:vAlign w:val="center"/>
            <w:hideMark/>
          </w:tcPr>
          <w:p w:rsidR="00280B78" w:rsidRPr="00882448" w:rsidRDefault="00280B78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1.1.2.1.1. Формулировка задачи 1 цели 1 подпрограммы 2 государственной программы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vAlign w:val="center"/>
          </w:tcPr>
          <w:p w:rsidR="00280B78" w:rsidRPr="00882448" w:rsidRDefault="00280B78" w:rsidP="00280B78">
            <w:pPr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263"/>
        </w:trPr>
        <w:tc>
          <w:tcPr>
            <w:tcW w:w="5402" w:type="dxa"/>
            <w:shd w:val="clear" w:color="auto" w:fill="FFFFFF" w:themeFill="background1"/>
            <w:hideMark/>
          </w:tcPr>
          <w:p w:rsidR="001765F1" w:rsidRPr="00882448" w:rsidRDefault="001765F1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1.1.2.1.1.1. Формулировка основного мероприятия 1 </w:t>
            </w:r>
            <w:r>
              <w:rPr>
                <w:color w:val="000000"/>
                <w:sz w:val="20"/>
                <w:szCs w:val="20"/>
              </w:rPr>
              <w:t xml:space="preserve">задачи 1 </w:t>
            </w:r>
            <w:r w:rsidRPr="00882448">
              <w:rPr>
                <w:color w:val="000000"/>
                <w:sz w:val="20"/>
                <w:szCs w:val="20"/>
              </w:rPr>
              <w:t>подпрограммы 2 государственной программы</w:t>
            </w:r>
          </w:p>
        </w:tc>
        <w:tc>
          <w:tcPr>
            <w:tcW w:w="3827" w:type="dxa"/>
            <w:shd w:val="clear" w:color="auto" w:fill="FFFFFF" w:themeFill="background1"/>
            <w:hideMark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00" w:type="dxa"/>
            <w:shd w:val="clear" w:color="auto" w:fill="FFFFFF" w:themeFill="background1"/>
            <w:vAlign w:val="center"/>
            <w:hideMark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3"/>
        </w:trPr>
        <w:tc>
          <w:tcPr>
            <w:tcW w:w="5402" w:type="dxa"/>
            <w:shd w:val="clear" w:color="auto" w:fill="auto"/>
            <w:hideMark/>
          </w:tcPr>
          <w:p w:rsidR="001765F1" w:rsidRPr="00882448" w:rsidRDefault="001765F1" w:rsidP="009A11E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1.1.2.1.1.2. Формулировка основного мероприятия 2 </w:t>
            </w:r>
            <w:r>
              <w:rPr>
                <w:color w:val="000000"/>
                <w:sz w:val="20"/>
                <w:szCs w:val="20"/>
              </w:rPr>
              <w:t xml:space="preserve">задачи 1 </w:t>
            </w:r>
            <w:r w:rsidRPr="00882448">
              <w:rPr>
                <w:color w:val="000000"/>
                <w:sz w:val="20"/>
                <w:szCs w:val="20"/>
              </w:rPr>
              <w:t>подпрограммы 2 государственной программы</w:t>
            </w:r>
          </w:p>
        </w:tc>
        <w:tc>
          <w:tcPr>
            <w:tcW w:w="3827" w:type="dxa"/>
            <w:shd w:val="clear" w:color="auto" w:fill="auto"/>
            <w:hideMark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00" w:type="dxa"/>
            <w:shd w:val="clear" w:color="auto" w:fill="auto"/>
            <w:vAlign w:val="center"/>
            <w:hideMark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3"/>
        </w:trPr>
        <w:tc>
          <w:tcPr>
            <w:tcW w:w="5402" w:type="dxa"/>
            <w:shd w:val="clear" w:color="auto" w:fill="auto"/>
          </w:tcPr>
          <w:p w:rsidR="001765F1" w:rsidRPr="00882448" w:rsidRDefault="001765F1" w:rsidP="009A11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…….</w:t>
            </w:r>
          </w:p>
        </w:tc>
        <w:tc>
          <w:tcPr>
            <w:tcW w:w="3827" w:type="dxa"/>
            <w:shd w:val="clear" w:color="auto" w:fill="auto"/>
          </w:tcPr>
          <w:p w:rsidR="001765F1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3"/>
        </w:trPr>
        <w:tc>
          <w:tcPr>
            <w:tcW w:w="5402" w:type="dxa"/>
            <w:shd w:val="clear" w:color="auto" w:fill="auto"/>
          </w:tcPr>
          <w:p w:rsidR="001765F1" w:rsidRPr="00882448" w:rsidRDefault="001765F1" w:rsidP="009A11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…….</w:t>
            </w:r>
          </w:p>
        </w:tc>
        <w:tc>
          <w:tcPr>
            <w:tcW w:w="3827" w:type="dxa"/>
            <w:shd w:val="clear" w:color="auto" w:fill="auto"/>
          </w:tcPr>
          <w:p w:rsidR="001765F1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9A11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5"/>
        </w:trPr>
        <w:tc>
          <w:tcPr>
            <w:tcW w:w="14469" w:type="dxa"/>
            <w:gridSpan w:val="5"/>
            <w:shd w:val="clear" w:color="auto" w:fill="FFFFFF" w:themeFill="background1"/>
            <w:vAlign w:val="center"/>
            <w:hideMark/>
          </w:tcPr>
          <w:p w:rsidR="001765F1" w:rsidRPr="00882448" w:rsidRDefault="001765F1" w:rsidP="001765F1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82448">
              <w:rPr>
                <w:color w:val="000000"/>
                <w:sz w:val="20"/>
                <w:szCs w:val="20"/>
              </w:rPr>
              <w:t xml:space="preserve">. Формулировка задачи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82448">
              <w:rPr>
                <w:color w:val="000000"/>
                <w:sz w:val="20"/>
                <w:szCs w:val="20"/>
              </w:rPr>
              <w:t xml:space="preserve"> цели 1 государственной программы</w:t>
            </w:r>
          </w:p>
        </w:tc>
      </w:tr>
      <w:tr w:rsidR="001765F1" w:rsidTr="00093468">
        <w:trPr>
          <w:trHeight w:val="313"/>
        </w:trPr>
        <w:tc>
          <w:tcPr>
            <w:tcW w:w="14469" w:type="dxa"/>
            <w:gridSpan w:val="5"/>
            <w:shd w:val="clear" w:color="auto" w:fill="auto"/>
          </w:tcPr>
          <w:p w:rsidR="001765F1" w:rsidRPr="00882448" w:rsidRDefault="001765F1" w:rsidP="001765F1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. Наименование подпрограммы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 государственной программы</w:t>
            </w:r>
          </w:p>
        </w:tc>
      </w:tr>
      <w:tr w:rsidR="001765F1" w:rsidTr="00093468">
        <w:trPr>
          <w:trHeight w:val="300"/>
        </w:trPr>
        <w:tc>
          <w:tcPr>
            <w:tcW w:w="9229" w:type="dxa"/>
            <w:gridSpan w:val="2"/>
            <w:shd w:val="clear" w:color="auto" w:fill="FFFFFF" w:themeFill="background1"/>
            <w:vAlign w:val="center"/>
            <w:hideMark/>
          </w:tcPr>
          <w:p w:rsidR="001765F1" w:rsidRPr="00882448" w:rsidRDefault="001765F1" w:rsidP="001765F1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.1. Формулировка цели 1 подпрограммы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 государственной программы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vAlign w:val="center"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00"/>
        </w:trPr>
        <w:tc>
          <w:tcPr>
            <w:tcW w:w="9229" w:type="dxa"/>
            <w:gridSpan w:val="2"/>
            <w:shd w:val="clear" w:color="auto" w:fill="FFFFFF" w:themeFill="background1"/>
            <w:vAlign w:val="center"/>
            <w:hideMark/>
          </w:tcPr>
          <w:p w:rsidR="001765F1" w:rsidRPr="00882448" w:rsidRDefault="001765F1" w:rsidP="001765F1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>.1.1. Формулировка задачи 1 цели 1 подпрограммы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 государственной программы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vAlign w:val="center"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263"/>
        </w:trPr>
        <w:tc>
          <w:tcPr>
            <w:tcW w:w="5402" w:type="dxa"/>
            <w:shd w:val="clear" w:color="auto" w:fill="FFFFFF" w:themeFill="background1"/>
            <w:hideMark/>
          </w:tcPr>
          <w:p w:rsidR="001765F1" w:rsidRPr="00882448" w:rsidRDefault="001765F1" w:rsidP="001765F1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.1.1.1. Формулировка основного мероприятия 1 </w:t>
            </w:r>
            <w:r>
              <w:rPr>
                <w:color w:val="000000"/>
                <w:sz w:val="20"/>
                <w:szCs w:val="20"/>
              </w:rPr>
              <w:t xml:space="preserve">задачи 1 </w:t>
            </w:r>
            <w:r w:rsidRPr="00882448">
              <w:rPr>
                <w:color w:val="000000"/>
                <w:sz w:val="20"/>
                <w:szCs w:val="20"/>
              </w:rPr>
              <w:t xml:space="preserve">подпрограммы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 государственной программы</w:t>
            </w:r>
          </w:p>
        </w:tc>
        <w:tc>
          <w:tcPr>
            <w:tcW w:w="3827" w:type="dxa"/>
            <w:shd w:val="clear" w:color="auto" w:fill="FFFFFF" w:themeFill="background1"/>
            <w:hideMark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00" w:type="dxa"/>
            <w:shd w:val="clear" w:color="auto" w:fill="FFFFFF" w:themeFill="background1"/>
            <w:vAlign w:val="center"/>
            <w:hideMark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vAlign w:val="center"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3"/>
        </w:trPr>
        <w:tc>
          <w:tcPr>
            <w:tcW w:w="5402" w:type="dxa"/>
            <w:shd w:val="clear" w:color="auto" w:fill="auto"/>
            <w:hideMark/>
          </w:tcPr>
          <w:p w:rsidR="001765F1" w:rsidRPr="00882448" w:rsidRDefault="001765F1" w:rsidP="001765F1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.1.1.2. Формулировка основного мероприятия 2 </w:t>
            </w:r>
            <w:r>
              <w:rPr>
                <w:color w:val="000000"/>
                <w:sz w:val="20"/>
                <w:szCs w:val="20"/>
              </w:rPr>
              <w:t xml:space="preserve">задачи 1 </w:t>
            </w:r>
            <w:r w:rsidRPr="00882448">
              <w:rPr>
                <w:color w:val="000000"/>
                <w:sz w:val="20"/>
                <w:szCs w:val="20"/>
              </w:rPr>
              <w:t xml:space="preserve">подпрограммы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2448">
              <w:rPr>
                <w:color w:val="000000"/>
                <w:sz w:val="20"/>
                <w:szCs w:val="20"/>
              </w:rPr>
              <w:t xml:space="preserve"> государственной программы</w:t>
            </w:r>
          </w:p>
        </w:tc>
        <w:tc>
          <w:tcPr>
            <w:tcW w:w="3827" w:type="dxa"/>
            <w:shd w:val="clear" w:color="auto" w:fill="auto"/>
            <w:hideMark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Государственный заказчик-координатор, государственный заказчик, ответственные исполнители основного мероприятия</w:t>
            </w:r>
          </w:p>
        </w:tc>
        <w:tc>
          <w:tcPr>
            <w:tcW w:w="2500" w:type="dxa"/>
            <w:shd w:val="clear" w:color="auto" w:fill="auto"/>
            <w:vAlign w:val="center"/>
            <w:hideMark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3"/>
        </w:trPr>
        <w:tc>
          <w:tcPr>
            <w:tcW w:w="5402" w:type="dxa"/>
            <w:shd w:val="clear" w:color="auto" w:fill="auto"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…….</w:t>
            </w:r>
          </w:p>
        </w:tc>
        <w:tc>
          <w:tcPr>
            <w:tcW w:w="3827" w:type="dxa"/>
            <w:shd w:val="clear" w:color="auto" w:fill="auto"/>
          </w:tcPr>
          <w:p w:rsidR="001765F1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765F1" w:rsidTr="00093468">
        <w:trPr>
          <w:trHeight w:val="313"/>
        </w:trPr>
        <w:tc>
          <w:tcPr>
            <w:tcW w:w="5402" w:type="dxa"/>
            <w:shd w:val="clear" w:color="auto" w:fill="auto"/>
          </w:tcPr>
          <w:p w:rsidR="001765F1" w:rsidRPr="00882448" w:rsidRDefault="001765F1" w:rsidP="00DD28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…….</w:t>
            </w:r>
          </w:p>
        </w:tc>
        <w:tc>
          <w:tcPr>
            <w:tcW w:w="3827" w:type="dxa"/>
            <w:shd w:val="clear" w:color="auto" w:fill="auto"/>
          </w:tcPr>
          <w:p w:rsidR="001765F1" w:rsidRDefault="001765F1" w:rsidP="00DD28D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:rsidR="001765F1" w:rsidRPr="00882448" w:rsidRDefault="001765F1" w:rsidP="00DD28D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B706A" w:rsidTr="00093468">
        <w:trPr>
          <w:trHeight w:val="315"/>
        </w:trPr>
        <w:tc>
          <w:tcPr>
            <w:tcW w:w="14469" w:type="dxa"/>
            <w:gridSpan w:val="5"/>
            <w:shd w:val="clear" w:color="auto" w:fill="FFFFFF" w:themeFill="background1"/>
            <w:vAlign w:val="center"/>
          </w:tcPr>
          <w:p w:rsidR="006B706A" w:rsidRPr="00882448" w:rsidRDefault="006B706A" w:rsidP="006B70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……….</w:t>
            </w:r>
          </w:p>
        </w:tc>
      </w:tr>
    </w:tbl>
    <w:p w:rsidR="00127878" w:rsidRDefault="00127878" w:rsidP="00127878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C551D" w:rsidRDefault="007C551D" w:rsidP="003D5B44">
      <w:pPr>
        <w:pStyle w:val="ConsPlusNormal"/>
        <w:jc w:val="both"/>
        <w:rPr>
          <w:sz w:val="28"/>
          <w:szCs w:val="28"/>
        </w:rPr>
      </w:pPr>
    </w:p>
    <w:p w:rsidR="007C551D" w:rsidRDefault="007C551D" w:rsidP="007C551D">
      <w:pPr>
        <w:jc w:val="center"/>
        <w:rPr>
          <w:sz w:val="28"/>
          <w:szCs w:val="28"/>
        </w:rPr>
        <w:sectPr w:rsidR="007C551D" w:rsidSect="009A11EF">
          <w:pgSz w:w="16838" w:h="11905" w:orient="landscape"/>
          <w:pgMar w:top="1418" w:right="820" w:bottom="567" w:left="1134" w:header="709" w:footer="709" w:gutter="0"/>
          <w:cols w:space="720"/>
          <w:noEndnote/>
          <w:docGrid w:linePitch="326"/>
        </w:sectPr>
      </w:pPr>
    </w:p>
    <w:p w:rsidR="007C551D" w:rsidRPr="006749A4" w:rsidRDefault="00CA2016" w:rsidP="007C551D">
      <w:pPr>
        <w:autoSpaceDE w:val="0"/>
        <w:autoSpaceDN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Таблица № 3</w:t>
      </w:r>
    </w:p>
    <w:p w:rsidR="007C551D" w:rsidRPr="007C551D" w:rsidRDefault="007C551D" w:rsidP="007C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551D" w:rsidRPr="007C551D" w:rsidRDefault="007C551D" w:rsidP="007C55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465"/>
      <w:bookmarkEnd w:id="2"/>
      <w:r w:rsidRPr="007C551D">
        <w:rPr>
          <w:rFonts w:ascii="Times New Roman" w:hAnsi="Times New Roman" w:cs="Times New Roman"/>
          <w:sz w:val="28"/>
          <w:szCs w:val="28"/>
        </w:rPr>
        <w:t>СВОДНЫЕ ФИНАНСОВЫЕ ЗАТРАТЫ</w:t>
      </w:r>
    </w:p>
    <w:p w:rsidR="007C551D" w:rsidRPr="007C551D" w:rsidRDefault="007C551D" w:rsidP="007C55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551D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</w:p>
    <w:p w:rsidR="007C551D" w:rsidRPr="007C551D" w:rsidRDefault="007C551D" w:rsidP="007C55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04"/>
        <w:gridCol w:w="1080"/>
        <w:gridCol w:w="960"/>
        <w:gridCol w:w="960"/>
        <w:gridCol w:w="960"/>
        <w:gridCol w:w="1427"/>
        <w:gridCol w:w="2693"/>
      </w:tblGrid>
      <w:tr w:rsidR="007C551D" w:rsidRPr="002309E5" w:rsidTr="009A11EF">
        <w:trPr>
          <w:trHeight w:val="459"/>
          <w:tblCellSpacing w:w="5" w:type="nil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Источники и направления расходов в разрезе государственных заказчиков программы (главных  распорядителей бюджетных средств)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Финансовые затраты, тыс. руб.</w:t>
            </w:r>
          </w:p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(в ценах 20__ г.)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C551D" w:rsidRPr="002309E5" w:rsidTr="009A11EF">
        <w:trPr>
          <w:trHeight w:val="126"/>
          <w:tblCellSpacing w:w="5" w:type="nil"/>
        </w:trPr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30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blCellSpacing w:w="5" w:type="nil"/>
        </w:trPr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...</w:t>
            </w:r>
          </w:p>
        </w:tc>
      </w:tr>
      <w:tr w:rsidR="007C551D" w:rsidRPr="002309E5" w:rsidTr="009A11EF">
        <w:trPr>
          <w:trHeight w:val="107"/>
          <w:tblCellSpacing w:w="5" w:type="nil"/>
        </w:trPr>
        <w:tc>
          <w:tcPr>
            <w:tcW w:w="148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EC0B4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Наименова</w:t>
            </w:r>
            <w:r w:rsidR="00535136">
              <w:rPr>
                <w:rFonts w:ascii="Times New Roman" w:hAnsi="Times New Roman" w:cs="Times New Roman"/>
              </w:rPr>
              <w:t xml:space="preserve">ние государственного </w:t>
            </w:r>
            <w:proofErr w:type="gramStart"/>
            <w:r w:rsidR="00535136">
              <w:rPr>
                <w:rFonts w:ascii="Times New Roman" w:hAnsi="Times New Roman" w:cs="Times New Roman"/>
              </w:rPr>
              <w:t xml:space="preserve">заказчика </w:t>
            </w:r>
            <w:r w:rsidRPr="002309E5">
              <w:rPr>
                <w:rFonts w:ascii="Times New Roman" w:hAnsi="Times New Roman" w:cs="Times New Roman"/>
              </w:rPr>
              <w:t xml:space="preserve">главного распорядителя </w:t>
            </w:r>
            <w:r w:rsidR="00535136">
              <w:rPr>
                <w:rFonts w:ascii="Times New Roman" w:hAnsi="Times New Roman" w:cs="Times New Roman"/>
              </w:rPr>
              <w:t xml:space="preserve">средств областного </w:t>
            </w:r>
            <w:r w:rsidR="00EC0B4F">
              <w:rPr>
                <w:rFonts w:ascii="Times New Roman" w:hAnsi="Times New Roman" w:cs="Times New Roman"/>
              </w:rPr>
              <w:t>бюджета/ответственного</w:t>
            </w:r>
            <w:r w:rsidR="00535136">
              <w:rPr>
                <w:rFonts w:ascii="Times New Roman" w:hAnsi="Times New Roman" w:cs="Times New Roman"/>
              </w:rPr>
              <w:t xml:space="preserve"> исполнител</w:t>
            </w:r>
            <w:r w:rsidR="00EC0B4F">
              <w:rPr>
                <w:rFonts w:ascii="Times New Roman" w:hAnsi="Times New Roman" w:cs="Times New Roman"/>
              </w:rPr>
              <w:t>я</w:t>
            </w:r>
            <w:proofErr w:type="gramEnd"/>
            <w:r w:rsidR="00535136">
              <w:rPr>
                <w:rFonts w:ascii="Times New Roman" w:hAnsi="Times New Roman" w:cs="Times New Roman"/>
              </w:rPr>
              <w:t xml:space="preserve"> за привлечение средств за счет иных источников</w:t>
            </w:r>
          </w:p>
        </w:tc>
      </w:tr>
      <w:tr w:rsidR="007C551D" w:rsidRPr="002309E5" w:rsidTr="009A11EF">
        <w:trPr>
          <w:trHeight w:val="1080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Всего финансовых затрат,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областного бюджета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местных бюджетов*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источников*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rHeight w:val="1080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Капитальные вложения,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областного бюджета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местных бюджетов*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источников*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rHeight w:val="1080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НИОКР**, 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</w:t>
            </w:r>
          </w:p>
          <w:p w:rsidR="00EC0B4F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областного бюджета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местных бюджетов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источников*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rHeight w:val="762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Прочие расходы, 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  <w:r w:rsidRPr="002309E5">
              <w:rPr>
                <w:rFonts w:ascii="Times New Roman" w:hAnsi="Times New Roman" w:cs="Times New Roman"/>
              </w:rPr>
              <w:t xml:space="preserve"> областного бюджета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местных бюджетов* внебюджетных источников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blCellSpacing w:w="5" w:type="nil"/>
        </w:trPr>
        <w:tc>
          <w:tcPr>
            <w:tcW w:w="148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ВСЕГО ПО ПРОГРАММЕ:  </w:t>
            </w:r>
          </w:p>
        </w:tc>
      </w:tr>
      <w:tr w:rsidR="007C551D" w:rsidRPr="002309E5" w:rsidTr="009A11EF">
        <w:trPr>
          <w:trHeight w:val="877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Всего финансовых затрат,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 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областного бюджета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lastRenderedPageBreak/>
              <w:t>местных бюджетов*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rHeight w:val="806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lastRenderedPageBreak/>
              <w:t xml:space="preserve">Капитальные вложения,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 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  <w:r w:rsidRPr="002309E5">
              <w:rPr>
                <w:rFonts w:ascii="Times New Roman" w:hAnsi="Times New Roman" w:cs="Times New Roman"/>
              </w:rPr>
              <w:t xml:space="preserve">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областного бюджета 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местных бюджетов*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rHeight w:val="1080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НИОКР </w:t>
            </w:r>
            <w:hyperlink w:anchor="Par573" w:history="1">
              <w:r w:rsidRPr="002309E5">
                <w:rPr>
                  <w:rFonts w:ascii="Times New Roman" w:hAnsi="Times New Roman" w:cs="Times New Roman"/>
                </w:rPr>
                <w:t>**</w:t>
              </w:r>
            </w:hyperlink>
            <w:r w:rsidRPr="002309E5">
              <w:rPr>
                <w:rFonts w:ascii="Times New Roman" w:hAnsi="Times New Roman" w:cs="Times New Roman"/>
              </w:rPr>
              <w:t xml:space="preserve">, 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  <w:r w:rsidRPr="002309E5">
              <w:rPr>
                <w:rFonts w:ascii="Times New Roman" w:hAnsi="Times New Roman" w:cs="Times New Roman"/>
              </w:rPr>
              <w:t xml:space="preserve">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областного бюджета 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местных бюджетов*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C551D" w:rsidRPr="002309E5" w:rsidTr="009A11EF">
        <w:trPr>
          <w:trHeight w:val="1080"/>
          <w:tblCellSpacing w:w="5" w:type="nil"/>
        </w:trPr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Прочие расходы, 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 xml:space="preserve">в том числе </w:t>
            </w:r>
            <w:proofErr w:type="gramStart"/>
            <w:r w:rsidRPr="002309E5">
              <w:rPr>
                <w:rFonts w:ascii="Times New Roman" w:hAnsi="Times New Roman" w:cs="Times New Roman"/>
              </w:rPr>
              <w:t>из</w:t>
            </w:r>
            <w:proofErr w:type="gramEnd"/>
            <w:r w:rsidRPr="002309E5">
              <w:rPr>
                <w:rFonts w:ascii="Times New Roman" w:hAnsi="Times New Roman" w:cs="Times New Roman"/>
              </w:rPr>
              <w:t xml:space="preserve">:  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федерального бюджета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областного бюджета</w:t>
            </w:r>
          </w:p>
          <w:p w:rsidR="007C551D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местных бюджетов*</w:t>
            </w:r>
          </w:p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  <w:r w:rsidRPr="002309E5">
              <w:rPr>
                <w:rFonts w:ascii="Times New Roman" w:hAnsi="Times New Roman" w:cs="Times New Roman"/>
              </w:rPr>
              <w:t>внебюджетных источников</w:t>
            </w:r>
            <w:hyperlink w:anchor="Par572" w:history="1">
              <w:r w:rsidRPr="002309E5">
                <w:rPr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1D" w:rsidRPr="002309E5" w:rsidRDefault="007C551D" w:rsidP="009A11EF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7C551D" w:rsidRPr="002309E5" w:rsidRDefault="007C551D" w:rsidP="007C551D">
      <w:pPr>
        <w:pStyle w:val="ConsPlusNormal"/>
        <w:jc w:val="both"/>
        <w:rPr>
          <w:rFonts w:ascii="Times New Roman" w:hAnsi="Times New Roman" w:cs="Times New Roman"/>
        </w:rPr>
      </w:pPr>
      <w:bookmarkStart w:id="3" w:name="Par572"/>
      <w:bookmarkEnd w:id="3"/>
      <w:r w:rsidRPr="002309E5">
        <w:rPr>
          <w:rFonts w:ascii="Times New Roman" w:hAnsi="Times New Roman" w:cs="Times New Roman"/>
          <w:vertAlign w:val="superscript"/>
        </w:rPr>
        <w:t>*</w:t>
      </w:r>
      <w:r w:rsidRPr="002309E5">
        <w:rPr>
          <w:rFonts w:ascii="Times New Roman" w:hAnsi="Times New Roman" w:cs="Times New Roman"/>
        </w:rPr>
        <w:t xml:space="preserve"> - указываются прогнозные объемы;</w:t>
      </w:r>
    </w:p>
    <w:p w:rsidR="007C551D" w:rsidRDefault="007C551D" w:rsidP="007C551D">
      <w:pPr>
        <w:pStyle w:val="ConsPlusNormal"/>
        <w:jc w:val="both"/>
        <w:rPr>
          <w:rFonts w:ascii="Times New Roman" w:hAnsi="Times New Roman" w:cs="Times New Roman"/>
        </w:rPr>
      </w:pPr>
      <w:bookmarkStart w:id="4" w:name="Par573"/>
      <w:bookmarkEnd w:id="4"/>
      <w:r w:rsidRPr="002309E5">
        <w:rPr>
          <w:rFonts w:ascii="Times New Roman" w:hAnsi="Times New Roman" w:cs="Times New Roman"/>
          <w:vertAlign w:val="superscript"/>
        </w:rPr>
        <w:t>**</w:t>
      </w:r>
      <w:r w:rsidRPr="002309E5">
        <w:rPr>
          <w:rFonts w:ascii="Times New Roman" w:hAnsi="Times New Roman" w:cs="Times New Roman"/>
        </w:rPr>
        <w:t xml:space="preserve"> - научно-исследовательские и опытно-конструкторские работы.</w:t>
      </w:r>
    </w:p>
    <w:p w:rsidR="007C551D" w:rsidRPr="007C551D" w:rsidRDefault="007C551D" w:rsidP="007C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C551D" w:rsidRPr="007C551D" w:rsidSect="007C551D"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646" w:rsidRDefault="003B4646" w:rsidP="007C551D">
      <w:r>
        <w:separator/>
      </w:r>
    </w:p>
  </w:endnote>
  <w:endnote w:type="continuationSeparator" w:id="0">
    <w:p w:rsidR="003B4646" w:rsidRDefault="003B4646" w:rsidP="007C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646" w:rsidRDefault="003B4646" w:rsidP="007C551D">
      <w:r>
        <w:separator/>
      </w:r>
    </w:p>
  </w:footnote>
  <w:footnote w:type="continuationSeparator" w:id="0">
    <w:p w:rsidR="003B4646" w:rsidRDefault="003B4646" w:rsidP="007C5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74515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A11EF" w:rsidRPr="007C551D" w:rsidRDefault="009A11EF">
        <w:pPr>
          <w:pStyle w:val="a3"/>
          <w:jc w:val="center"/>
          <w:rPr>
            <w:sz w:val="20"/>
            <w:szCs w:val="20"/>
          </w:rPr>
        </w:pPr>
        <w:r w:rsidRPr="007C551D">
          <w:rPr>
            <w:sz w:val="20"/>
            <w:szCs w:val="20"/>
          </w:rPr>
          <w:fldChar w:fldCharType="begin"/>
        </w:r>
        <w:r w:rsidRPr="007C551D">
          <w:rPr>
            <w:sz w:val="20"/>
            <w:szCs w:val="20"/>
          </w:rPr>
          <w:instrText>PAGE   \* MERGEFORMAT</w:instrText>
        </w:r>
        <w:r w:rsidRPr="007C551D">
          <w:rPr>
            <w:sz w:val="20"/>
            <w:szCs w:val="20"/>
          </w:rPr>
          <w:fldChar w:fldCharType="separate"/>
        </w:r>
        <w:r w:rsidR="005051D0">
          <w:rPr>
            <w:noProof/>
            <w:sz w:val="20"/>
            <w:szCs w:val="20"/>
          </w:rPr>
          <w:t>6</w:t>
        </w:r>
        <w:r w:rsidRPr="007C551D">
          <w:rPr>
            <w:sz w:val="20"/>
            <w:szCs w:val="20"/>
          </w:rPr>
          <w:fldChar w:fldCharType="end"/>
        </w:r>
      </w:p>
    </w:sdtContent>
  </w:sdt>
  <w:p w:rsidR="009A11EF" w:rsidRDefault="009A11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1D"/>
    <w:rsid w:val="00093468"/>
    <w:rsid w:val="000C3139"/>
    <w:rsid w:val="000D15E2"/>
    <w:rsid w:val="000F53FF"/>
    <w:rsid w:val="0012781F"/>
    <w:rsid w:val="00127878"/>
    <w:rsid w:val="001765F1"/>
    <w:rsid w:val="001E1E0B"/>
    <w:rsid w:val="00280B78"/>
    <w:rsid w:val="002C71F0"/>
    <w:rsid w:val="002E6D18"/>
    <w:rsid w:val="0033069E"/>
    <w:rsid w:val="0038175C"/>
    <w:rsid w:val="003B4646"/>
    <w:rsid w:val="003D5B44"/>
    <w:rsid w:val="0040043B"/>
    <w:rsid w:val="00401AD8"/>
    <w:rsid w:val="004C00D2"/>
    <w:rsid w:val="005040C1"/>
    <w:rsid w:val="005051D0"/>
    <w:rsid w:val="00535136"/>
    <w:rsid w:val="005F3C6A"/>
    <w:rsid w:val="006B706A"/>
    <w:rsid w:val="007C551D"/>
    <w:rsid w:val="00876ACF"/>
    <w:rsid w:val="00885F73"/>
    <w:rsid w:val="008A7C1D"/>
    <w:rsid w:val="00946D59"/>
    <w:rsid w:val="009A11EF"/>
    <w:rsid w:val="009E3331"/>
    <w:rsid w:val="00A253C3"/>
    <w:rsid w:val="00A6167B"/>
    <w:rsid w:val="00B32B8E"/>
    <w:rsid w:val="00B96EE6"/>
    <w:rsid w:val="00BE5216"/>
    <w:rsid w:val="00C86514"/>
    <w:rsid w:val="00CA2016"/>
    <w:rsid w:val="00D64E5F"/>
    <w:rsid w:val="00D97100"/>
    <w:rsid w:val="00DA172E"/>
    <w:rsid w:val="00DA4662"/>
    <w:rsid w:val="00DC744C"/>
    <w:rsid w:val="00DF52C4"/>
    <w:rsid w:val="00E90B9C"/>
    <w:rsid w:val="00EC0B4F"/>
    <w:rsid w:val="00EF29DA"/>
    <w:rsid w:val="00F10325"/>
    <w:rsid w:val="00F555B6"/>
    <w:rsid w:val="00FD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5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7C55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C55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55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C55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55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4E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4E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5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7C55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C55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55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C55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55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4E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4E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Чмель Екатерина Сергеевна</cp:lastModifiedBy>
  <cp:revision>28</cp:revision>
  <cp:lastPrinted>2014-01-27T09:55:00Z</cp:lastPrinted>
  <dcterms:created xsi:type="dcterms:W3CDTF">2014-01-15T04:32:00Z</dcterms:created>
  <dcterms:modified xsi:type="dcterms:W3CDTF">2014-04-04T07:28:00Z</dcterms:modified>
</cp:coreProperties>
</file>