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D1AFC" w14:textId="7D54C266" w:rsidR="00FA3BC0" w:rsidRPr="009716A7" w:rsidRDefault="00FA3BC0" w:rsidP="0006727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16A7"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drawing>
          <wp:inline distT="0" distB="0" distL="0" distR="0" wp14:anchorId="764F1B09" wp14:editId="53B90DD7">
            <wp:extent cx="5524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112FB" w14:textId="77777777" w:rsidR="00FA3BC0" w:rsidRPr="009716A7" w:rsidRDefault="00FA3BC0" w:rsidP="0006727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92146E" w14:textId="77777777" w:rsidR="00FA3BC0" w:rsidRPr="009716A7" w:rsidRDefault="00FA3BC0" w:rsidP="0006727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716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ДЕПАРТАМЕНТ ИНФОРМАТИЗАЦИИ И РАЗВИТИЯ </w:t>
      </w:r>
    </w:p>
    <w:p w14:paraId="65269381" w14:textId="77777777" w:rsidR="00FA3BC0" w:rsidRPr="009716A7" w:rsidRDefault="00FA3BC0" w:rsidP="0006727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716A7">
        <w:rPr>
          <w:rFonts w:ascii="Times New Roman" w:eastAsia="Times New Roman" w:hAnsi="Times New Roman"/>
          <w:b/>
          <w:sz w:val="28"/>
          <w:szCs w:val="28"/>
          <w:lang w:eastAsia="ru-RU"/>
        </w:rPr>
        <w:t>ТЕЛЕКОММУНИКАЦИОННЫХ ТЕХНОЛОГИЙ</w:t>
      </w:r>
    </w:p>
    <w:p w14:paraId="13F5AA03" w14:textId="77777777" w:rsidR="00FA3BC0" w:rsidRPr="009716A7" w:rsidRDefault="00FA3BC0" w:rsidP="0006727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716A7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5287E904" w14:textId="77777777" w:rsidR="00FA3BC0" w:rsidRPr="009716A7" w:rsidRDefault="00FA3BC0" w:rsidP="0006727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031392" w14:textId="76C964B8" w:rsidR="00FA3BC0" w:rsidRPr="009716A7" w:rsidRDefault="00FA3BC0" w:rsidP="0006727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716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</w:t>
      </w:r>
    </w:p>
    <w:p w14:paraId="6812AF10" w14:textId="77777777" w:rsidR="00FA3BC0" w:rsidRPr="009716A7" w:rsidRDefault="00FA3BC0" w:rsidP="0006727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716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паспорта государственной программы </w:t>
      </w:r>
      <w:r w:rsidRPr="009716A7">
        <w:rPr>
          <w:rFonts w:ascii="Times New Roman" w:eastAsia="Times New Roman" w:hAnsi="Times New Roman"/>
          <w:b/>
          <w:sz w:val="28"/>
          <w:szCs w:val="28"/>
        </w:rPr>
        <w:t xml:space="preserve">Новосибирской области </w:t>
      </w:r>
    </w:p>
    <w:p w14:paraId="0BF5158B" w14:textId="29CF599D" w:rsidR="004B7969" w:rsidRPr="009716A7" w:rsidRDefault="008D13D9" w:rsidP="0006727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716A7">
        <w:rPr>
          <w:rFonts w:ascii="Times New Roman" w:eastAsia="Times New Roman" w:hAnsi="Times New Roman"/>
          <w:b/>
          <w:sz w:val="28"/>
          <w:szCs w:val="28"/>
        </w:rPr>
        <w:t xml:space="preserve">«Построение и развитие аппаратно-программного комплекса «Безопасный город» в Новосибирской </w:t>
      </w:r>
      <w:r w:rsidR="005F1B1B" w:rsidRPr="009716A7">
        <w:rPr>
          <w:rFonts w:ascii="Times New Roman" w:eastAsia="Times New Roman" w:hAnsi="Times New Roman"/>
          <w:b/>
          <w:sz w:val="28"/>
          <w:szCs w:val="28"/>
        </w:rPr>
        <w:t>области</w:t>
      </w:r>
      <w:r w:rsidRPr="009716A7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627B78CF" w14:textId="77777777" w:rsidR="00D73C58" w:rsidRPr="009716A7" w:rsidRDefault="00D73C58" w:rsidP="00067275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D30C2F5" w14:textId="77777777" w:rsidR="006171D9" w:rsidRPr="009716A7" w:rsidRDefault="00E93DEC" w:rsidP="0006727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6A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9716A7">
        <w:rPr>
          <w:rFonts w:ascii="Times New Roman" w:hAnsi="Times New Roman"/>
          <w:b/>
          <w:sz w:val="28"/>
          <w:szCs w:val="28"/>
        </w:rPr>
        <w:t>.</w:t>
      </w:r>
      <w:r w:rsidRPr="009716A7">
        <w:rPr>
          <w:rFonts w:ascii="Times New Roman" w:hAnsi="Times New Roman"/>
          <w:b/>
          <w:sz w:val="28"/>
          <w:szCs w:val="28"/>
          <w:lang w:val="en-US"/>
        </w:rPr>
        <w:t> </w:t>
      </w:r>
      <w:r w:rsidR="006171D9" w:rsidRPr="009716A7">
        <w:rPr>
          <w:rFonts w:ascii="Times New Roman" w:hAnsi="Times New Roman"/>
          <w:b/>
          <w:sz w:val="28"/>
          <w:szCs w:val="28"/>
        </w:rPr>
        <w:t>ПАСПОРТ</w:t>
      </w:r>
    </w:p>
    <w:p w14:paraId="02B42260" w14:textId="55076355" w:rsidR="006171D9" w:rsidRPr="009716A7" w:rsidRDefault="006171D9" w:rsidP="0006727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7"/>
        <w:gridCol w:w="7433"/>
      </w:tblGrid>
      <w:tr w:rsidR="00C13245" w:rsidRPr="009716A7" w14:paraId="66FD37D4" w14:textId="77777777" w:rsidTr="00C13245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8796" w14:textId="1B40D665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4928" w14:textId="6E6536A7" w:rsidR="00C13245" w:rsidRPr="009716A7" w:rsidRDefault="00C13245" w:rsidP="005F1B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рограмма Новосибирской области «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Построение и развитие ап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паратно-программного комплекса «Безопасный город»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Новосибирс</w:t>
            </w:r>
            <w:r w:rsidR="005F1B1B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кой области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(далее - государственная программа)</w:t>
            </w:r>
          </w:p>
        </w:tc>
      </w:tr>
      <w:tr w:rsidR="00C13245" w:rsidRPr="009716A7" w14:paraId="40BE1D15" w14:textId="77777777" w:rsidTr="00C13245"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3B7FB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Разработчики 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5CFB4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Департамент информатизации и развития телекоммуникационных технологий Новосибирской области</w:t>
            </w:r>
          </w:p>
        </w:tc>
      </w:tr>
      <w:tr w:rsidR="00C13245" w:rsidRPr="009716A7" w14:paraId="47D1831E" w14:textId="77777777" w:rsidTr="00C13245"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E0098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9B969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Государственный заказчик-координатор: департамент информатизации и развития телекоммуникационных технологий Новосибирской области.</w:t>
            </w:r>
          </w:p>
          <w:p w14:paraId="52CAC417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Государственные заказчики: департамент информатизации и развития телекоммуникационных технологий Новосибирской области, министерство строительства Новосибирской области, министерство транспорта и дорожного хозяйства Новосибирской области, министерство жилищно-коммунального хозяйства и энергетики Новосибирской области, министерство образования Новосибирской области</w:t>
            </w:r>
          </w:p>
        </w:tc>
      </w:tr>
      <w:tr w:rsidR="00C13245" w:rsidRPr="009716A7" w14:paraId="10048CCC" w14:textId="77777777" w:rsidTr="00C13245"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2047B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 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2E4E8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Руководитель департамента информатизации и развития телекоммуникационных технологий Новосибирской области - Дюбанов А.В.</w:t>
            </w:r>
          </w:p>
        </w:tc>
      </w:tr>
      <w:tr w:rsidR="00C13245" w:rsidRPr="009716A7" w14:paraId="1DAF899A" w14:textId="77777777" w:rsidTr="00C13245"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83664" w14:textId="454764E0" w:rsidR="00C13245" w:rsidRPr="009716A7" w:rsidRDefault="005F4B86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</w:rPr>
              <w:t xml:space="preserve">Исполнители подпрограмм государственной программы, мероприятий </w:t>
            </w:r>
            <w:r w:rsidRPr="009716A7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B725E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Департамент информатизации и развития телекоммуникационных технологий Новосибирской области;</w:t>
            </w:r>
          </w:p>
          <w:p w14:paraId="138F6A66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строительства Новосибирской области;</w:t>
            </w:r>
          </w:p>
          <w:p w14:paraId="7FF19468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министерство транспорта и дорожного хозяйства Новосибирской области;</w:t>
            </w:r>
          </w:p>
          <w:p w14:paraId="71D75350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жилищно-коммунального хозяйства и энергетики Новосибирской области;</w:t>
            </w:r>
          </w:p>
          <w:p w14:paraId="6CA415E0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образования Новосибирской области;</w:t>
            </w:r>
          </w:p>
          <w:p w14:paraId="6DE82F47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областные исполнительные органы государственной власти Новосибирской области, полномочия которых затрагиваются в процессе реализации государственной программы (во взаимодействии);</w:t>
            </w:r>
          </w:p>
          <w:p w14:paraId="7F6AAF33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учреждения, подведомственные областным исполнительным органам государственной власти Новосибирской области - исполнителям мероприятий государственной программы;</w:t>
            </w:r>
          </w:p>
          <w:p w14:paraId="3AD033D6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территориальные органы федеральных органов исполнительной власти в Новосибирской области, полномочия которых затрагиваются в процессе реализации государственной программы (во взаимодействии);</w:t>
            </w:r>
          </w:p>
          <w:p w14:paraId="60615967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органы местного самоуправления Новосибирской области (во взаимодействии);</w:t>
            </w:r>
          </w:p>
          <w:p w14:paraId="11AFBB42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исполнители, привлекаемые в соответствии с законодательством</w:t>
            </w:r>
          </w:p>
        </w:tc>
      </w:tr>
      <w:tr w:rsidR="00C13245" w:rsidRPr="009716A7" w14:paraId="331E93AF" w14:textId="77777777" w:rsidTr="00C13245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A475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Цели и задачи 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4C4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Цель государственной программы - создание на территории Новосибирской области единой информационной среды, обеспечивающей эффективное и незамедлительное реагирование и взаимодействие всех служб, ответственных за обеспечение общественной безопасности, правопорядка и безопасности среды обитания.</w:t>
            </w:r>
          </w:p>
          <w:p w14:paraId="657E025B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Задачи государственной программы:</w:t>
            </w:r>
          </w:p>
          <w:p w14:paraId="2E2D4057" w14:textId="278370A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1. Формирование нормативной правовой, методической и технической базы для построения и развития ап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паратно-программного комплекса «Безопасный город»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14:paraId="190A16EF" w14:textId="4010447D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2. Развитие существующих и создание новых функциональных компонентов безопасности для эффективного функционирования аппаратно-прогр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аммного комплекса «Безопасный город»</w:t>
            </w:r>
          </w:p>
        </w:tc>
      </w:tr>
      <w:tr w:rsidR="00C13245" w:rsidRPr="009716A7" w14:paraId="2A319E26" w14:textId="77777777" w:rsidTr="00C13245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7A4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подпрограмм 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AAF7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не выделяются</w:t>
            </w:r>
          </w:p>
        </w:tc>
      </w:tr>
      <w:tr w:rsidR="00C13245" w:rsidRPr="009716A7" w14:paraId="775B56E1" w14:textId="77777777" w:rsidTr="00C13245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D82B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Сроки (этапы) реализации 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495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Период реализации государственной программы: 2016 - 2021 годы.</w:t>
            </w:r>
          </w:p>
          <w:p w14:paraId="0C7B759A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Этапы реализации государственной программы не выделяются</w:t>
            </w:r>
          </w:p>
        </w:tc>
      </w:tr>
      <w:tr w:rsidR="00C13245" w:rsidRPr="009716A7" w14:paraId="1DD5F405" w14:textId="77777777" w:rsidTr="00C13245"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0EFF3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Объемы финансирования 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1FAA5" w14:textId="19D6B782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ассигнований на реализацию государственной программы на 2016 - 2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021 годы составляет </w:t>
            </w:r>
            <w:r w:rsidR="005F1B1B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F1B1B" w:rsidRPr="009716A7">
              <w:rPr>
                <w:rFonts w:ascii="Times New Roman" w:hAnsi="Times New Roman"/>
                <w:sz w:val="28"/>
                <w:szCs w:val="28"/>
                <w:lang w:val="en-US" w:eastAsia="ru-RU"/>
              </w:rPr>
              <w:t> </w:t>
            </w:r>
            <w:r w:rsidR="005F1B1B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433</w:t>
            </w:r>
            <w:r w:rsidR="005F1B1B" w:rsidRPr="009716A7">
              <w:rPr>
                <w:rFonts w:ascii="Times New Roman" w:hAnsi="Times New Roman"/>
                <w:sz w:val="28"/>
                <w:szCs w:val="28"/>
                <w:lang w:val="en-US" w:eastAsia="ru-RU"/>
              </w:rPr>
              <w:t> </w:t>
            </w:r>
            <w:r w:rsidR="005F1B1B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362,2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14:paraId="39195CB7" w14:textId="02508C51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6 год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 - 415 307,5 тыс. рублей;</w:t>
            </w:r>
          </w:p>
          <w:p w14:paraId="1D06AAFB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2017 год - 446 451,8 тыс. рублей;</w:t>
            </w:r>
          </w:p>
          <w:p w14:paraId="23DA1223" w14:textId="64D74F72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909E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430 260,4 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14:paraId="7FF68FF8" w14:textId="034716B6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2734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550</w:t>
            </w:r>
            <w:r w:rsidR="00427348" w:rsidRPr="009716A7">
              <w:rPr>
                <w:rFonts w:ascii="Times New Roman" w:hAnsi="Times New Roman"/>
                <w:sz w:val="28"/>
                <w:szCs w:val="28"/>
                <w:lang w:val="en-US" w:eastAsia="ru-RU"/>
              </w:rPr>
              <w:t> </w:t>
            </w:r>
            <w:r w:rsidR="0042734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068,5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30FE1355" w14:textId="3268E454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2734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501</w:t>
            </w:r>
            <w:r w:rsidR="00427348" w:rsidRPr="009716A7">
              <w:rPr>
                <w:rFonts w:ascii="Times New Roman" w:hAnsi="Times New Roman"/>
                <w:sz w:val="28"/>
                <w:szCs w:val="28"/>
                <w:lang w:val="en-US" w:eastAsia="ru-RU"/>
              </w:rPr>
              <w:t> </w:t>
            </w:r>
            <w:r w:rsidR="0042734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048,6</w:t>
            </w:r>
            <w:r w:rsidR="008909E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14:paraId="1E386FA2" w14:textId="6E5E59B1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5F4B86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2734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505 532,9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761F65D3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по источникам финансирования:</w:t>
            </w:r>
          </w:p>
          <w:p w14:paraId="2D9256E6" w14:textId="7800F08F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областной бюджет Новосибирской области </w:t>
            </w:r>
            <w:r w:rsidR="007C06E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2734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2 424 007,5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 тыс. рублей, в том числе по годам:</w:t>
            </w:r>
          </w:p>
          <w:p w14:paraId="621C8A26" w14:textId="658CB378" w:rsidR="00C13245" w:rsidRPr="009716A7" w:rsidRDefault="007C06E8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 - 413</w:t>
            </w:r>
            <w:r w:rsidR="0096416D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157,5 тыс. рублей;</w:t>
            </w:r>
          </w:p>
          <w:p w14:paraId="7BECB06A" w14:textId="44D4C1F6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96416D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442</w:t>
            </w:r>
            <w:r w:rsidR="0096416D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858,0 тыс. рублей;</w:t>
            </w:r>
          </w:p>
          <w:p w14:paraId="4238BFD4" w14:textId="1924EF65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96416D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96416D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429 097,2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16240275" w14:textId="697339F1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AA65FB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2734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548 699,8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7E7EFF31" w14:textId="57EBD126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AA65FB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2734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499 434,1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6910FFF2" w14:textId="0C54DA5B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AA65FB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277BC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503 918,4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4C37DE93" w14:textId="19AAF9B1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сред</w:t>
            </w:r>
            <w:r w:rsidR="0083683C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ства местных бюджетов </w:t>
            </w:r>
            <w:r w:rsidR="006F7FC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83683C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277BC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9 354,7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 тыс. рублей,</w:t>
            </w:r>
          </w:p>
          <w:p w14:paraId="16628A51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 по годам:</w:t>
            </w:r>
          </w:p>
          <w:p w14:paraId="5D6101E4" w14:textId="5D1982F1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2016 год *</w:t>
            </w:r>
            <w:r w:rsidR="006F7FC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 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150,0 тыс. рублей;</w:t>
            </w:r>
          </w:p>
          <w:p w14:paraId="6D927811" w14:textId="736D8470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</w:t>
            </w:r>
            <w:r w:rsidR="006F7FC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</w:t>
            </w:r>
            <w:r w:rsidR="006F7FC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593,8 тыс. рублей;</w:t>
            </w:r>
          </w:p>
          <w:p w14:paraId="27152820" w14:textId="65F63F59" w:rsidR="00C13245" w:rsidRPr="009716A7" w:rsidRDefault="006F7FC9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2018 год – 1 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163,2 тыс. рублей;</w:t>
            </w:r>
          </w:p>
          <w:p w14:paraId="71B12884" w14:textId="4BF0A8B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6F7FC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F7FC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1 368,7 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14:paraId="346C4870" w14:textId="04ADC686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6F7FC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277BC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1 614,5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3923CD86" w14:textId="7FAE863E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6F7FC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277BC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1 614,5 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14:paraId="2D90698B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по главным распорядителям средств областного бюджета Новосибирской области:</w:t>
            </w:r>
          </w:p>
          <w:p w14:paraId="182DC780" w14:textId="4A7EA191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департамент информатизации и развития телекоммуникационных технологий Новосибирской области 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C23AD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1 016 723,9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 тыс. рублей, в том числе по годам:</w:t>
            </w:r>
          </w:p>
          <w:p w14:paraId="2F4B3059" w14:textId="6CCF7C40" w:rsidR="00C13245" w:rsidRPr="009716A7" w:rsidRDefault="00F02EF9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2016 год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 - 243 514,7 тыс. рублей;</w:t>
            </w:r>
          </w:p>
          <w:p w14:paraId="728A9EAB" w14:textId="2267031D" w:rsidR="00C13245" w:rsidRPr="009716A7" w:rsidRDefault="00F02EF9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190 2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50,6 тыс. рублей;</w:t>
            </w:r>
          </w:p>
          <w:p w14:paraId="4AF60C3E" w14:textId="327A586E" w:rsidR="00C13245" w:rsidRPr="009716A7" w:rsidRDefault="00F02EF9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2018 год – 190 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250,6 тыс. рублей;</w:t>
            </w:r>
          </w:p>
          <w:p w14:paraId="5C4085C2" w14:textId="1A5A81DB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C23AD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245 636,2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32583826" w14:textId="532BC43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193 841,2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7D6EC705" w14:textId="09F831E9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196 745,3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</w:tc>
      </w:tr>
      <w:tr w:rsidR="00C13245" w:rsidRPr="009716A7" w14:paraId="0F10B0EE" w14:textId="77777777" w:rsidTr="00C13245"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</w:tcPr>
          <w:p w14:paraId="33FF1831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50" w:type="pct"/>
            <w:tcBorders>
              <w:left w:val="single" w:sz="4" w:space="0" w:color="auto"/>
              <w:right w:val="single" w:sz="4" w:space="0" w:color="auto"/>
            </w:tcBorders>
          </w:tcPr>
          <w:p w14:paraId="5C4FE85D" w14:textId="3DA7DA33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министерство жилищно-коммунального хозяйства и энергетики Новосибирской области 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303F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131 152,5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14:paraId="00922C74" w14:textId="6340E772" w:rsidR="00C13245" w:rsidRPr="009716A7" w:rsidRDefault="00F02EF9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2016 год*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- 0 рублей;</w:t>
            </w:r>
          </w:p>
          <w:p w14:paraId="02C00A81" w14:textId="1EF0D28A" w:rsidR="00C13245" w:rsidRPr="009716A7" w:rsidRDefault="00F02EF9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23 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030,5 тыс. рублей;</w:t>
            </w:r>
          </w:p>
          <w:p w14:paraId="1C5F985C" w14:textId="522E4539" w:rsidR="00C13245" w:rsidRPr="009716A7" w:rsidRDefault="00F02EF9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2018 год – 23 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030,5 тыс. рублей;</w:t>
            </w:r>
          </w:p>
          <w:p w14:paraId="1A64C7D1" w14:textId="3657DAF7" w:rsidR="00C13245" w:rsidRPr="009716A7" w:rsidRDefault="00F02EF9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2019 год – </w:t>
            </w:r>
            <w:r w:rsidR="00B303F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39 030,5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27526592" w14:textId="2E5DE0C3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23 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030,5 тыс. рублей;</w:t>
            </w:r>
          </w:p>
          <w:p w14:paraId="1F0F5C8F" w14:textId="7BA9F89B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23 030,5 тыс.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рублей;</w:t>
            </w:r>
          </w:p>
          <w:p w14:paraId="2B5E92DC" w14:textId="47574838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транспорта и дорожного хозяйства Новос</w:t>
            </w:r>
            <w:r w:rsidR="00F02EF9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ибирской области – </w:t>
            </w:r>
            <w:r w:rsidR="00B303F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1 068 686,1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 тыс. рублей, в том числе по годам:</w:t>
            </w:r>
          </w:p>
          <w:p w14:paraId="6634C6E4" w14:textId="58A92C5A" w:rsidR="00C13245" w:rsidRPr="009716A7" w:rsidRDefault="00F02EF9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2016 год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- 127 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993,6 тыс. рублей;</w:t>
            </w:r>
          </w:p>
          <w:p w14:paraId="11BF0D88" w14:textId="3A21F686" w:rsidR="00C13245" w:rsidRPr="009716A7" w:rsidRDefault="000606B8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2017 год – 160 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222,5 тыс. рублей;</w:t>
            </w:r>
          </w:p>
          <w:p w14:paraId="6976DD64" w14:textId="11E6DCA6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189 744,1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10182E02" w14:textId="22A8C0A3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303F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238 026,9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0AA9ACB1" w14:textId="0607EE88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303F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239 556,2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2A52AAFD" w14:textId="6EE724DA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303F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241 136,4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40767797" w14:textId="46E94A00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министерство строительства Новосибирской области 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414,0*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14:paraId="1BD6A0DE" w14:textId="5D7BAAD6" w:rsidR="00C13245" w:rsidRPr="009716A7" w:rsidRDefault="000606B8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2016 год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 - 99,0 тыс. рублей;</w:t>
            </w:r>
          </w:p>
          <w:p w14:paraId="13E6234B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2017 год - 348,2 тыс. рублей;</w:t>
            </w:r>
          </w:p>
          <w:p w14:paraId="7EE4A206" w14:textId="6AF8604D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65,8 тыс. рублей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2428BFB6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2019 год - 0 рублей;</w:t>
            </w:r>
          </w:p>
          <w:p w14:paraId="4A4F6296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2020 год - 0 рублей;</w:t>
            </w:r>
          </w:p>
          <w:p w14:paraId="6285FA8B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2021 год - 0 рублей;</w:t>
            </w:r>
          </w:p>
          <w:p w14:paraId="48E98F78" w14:textId="669E90CE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образования Но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восибирской области - </w:t>
            </w:r>
            <w:r w:rsidR="00CA7F4C">
              <w:rPr>
                <w:rFonts w:ascii="Times New Roman" w:hAnsi="Times New Roman"/>
                <w:sz w:val="28"/>
                <w:szCs w:val="28"/>
                <w:lang w:eastAsia="ru-RU"/>
              </w:rPr>
              <w:t>207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031,0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 тыс. рублей, в том числе по годам:</w:t>
            </w:r>
          </w:p>
          <w:p w14:paraId="4331DACA" w14:textId="12B6008F" w:rsidR="00C13245" w:rsidRPr="009716A7" w:rsidRDefault="000606B8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2016 год</w:t>
            </w:r>
            <w:r w:rsidR="00C1324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* - 41 550,2 тыс. рублей;</w:t>
            </w:r>
          </w:p>
          <w:p w14:paraId="6AA35C4F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2017 год - 69 006,2 тыс. рублей;</w:t>
            </w:r>
          </w:p>
          <w:p w14:paraId="1819363E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2018 год - 26 006,2 тыс. рублей;</w:t>
            </w:r>
          </w:p>
          <w:p w14:paraId="1A429F73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2019 год - 26 006,2 тыс. рублей;</w:t>
            </w:r>
          </w:p>
          <w:p w14:paraId="08EBB7BA" w14:textId="4443B816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</w:t>
            </w:r>
            <w:r w:rsidR="00B303F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303F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  <w:r w:rsidR="00B303F5" w:rsidRPr="009716A7">
              <w:rPr>
                <w:rFonts w:ascii="Times New Roman" w:hAnsi="Times New Roman"/>
                <w:sz w:val="28"/>
                <w:szCs w:val="28"/>
              </w:rPr>
              <w:t> 006,2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55F40FD8" w14:textId="286BEA3A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- </w:t>
            </w:r>
            <w:r w:rsidR="00B303F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  <w:r w:rsidR="00B303F5" w:rsidRPr="009716A7">
              <w:rPr>
                <w:rFonts w:ascii="Times New Roman" w:hAnsi="Times New Roman"/>
                <w:sz w:val="28"/>
                <w:szCs w:val="28"/>
              </w:rPr>
              <w:t> 006,2</w:t>
            </w:r>
            <w:r w:rsidR="00B303F5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</w:t>
            </w:r>
          </w:p>
        </w:tc>
      </w:tr>
      <w:tr w:rsidR="00C13245" w:rsidRPr="009716A7" w14:paraId="32F11BAA" w14:textId="77777777" w:rsidTr="00C13245"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ECB5B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Основные целевые индикаторы государственной программы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C0BDF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1. Доля городских округов и муниципальных районов, обеспеченных техно-рабочими проектами аппаратно-программного комплекса "Безопасный город".</w:t>
            </w:r>
          </w:p>
          <w:p w14:paraId="42402B20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2. Доля информационных подсистем региональной интеграционной платформы аппаратно-программного комплекса "Безопасный город", которыми обеспечены муниципальные районы и городские округа Новосибирской области.</w:t>
            </w:r>
          </w:p>
          <w:p w14:paraId="32C33E8C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3. Удельный вес числа образовательных организаций, имеющих системы видеонаблюдения, в общем числе соответствующих организаций: общеобразовательные организации; организации, реализующие дополнительные образовательные программы.</w:t>
            </w:r>
          </w:p>
          <w:p w14:paraId="0743451F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4. Охват населения Новосибирской области региональной автоматизированной системой централизованного оповещения гражданской обороны Новосибирской области.</w:t>
            </w:r>
          </w:p>
          <w:p w14:paraId="3ABF7BF2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5. Охват населения Новосибирской области, проживающего в зонах быстроразвивающихся чрезвычайных ситуаций, комплексной системой экстренного оповещения населения об угрозе возникновения или о возникновении чрезвычайных ситуаций.</w:t>
            </w:r>
          </w:p>
          <w:p w14:paraId="5F02C9E7" w14:textId="59536E2C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6. Доля фактов нарушений Правил дорожного движения, выявленных с помощью автоматических комплексов фото- и видеофиксации, от общего количества выявленных нарушений.</w:t>
            </w:r>
          </w:p>
          <w:p w14:paraId="09089EB4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7. Доля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функций.</w:t>
            </w:r>
          </w:p>
          <w:p w14:paraId="2ABD1591" w14:textId="56BB3689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8. Среднее время комплексного реагирования экстренных оперативных служб на вызовы населения,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поступающие по единому номеру «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112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территории Новосибирской области</w:t>
            </w:r>
          </w:p>
        </w:tc>
      </w:tr>
      <w:tr w:rsidR="00C13245" w:rsidRPr="009716A7" w14:paraId="572744F8" w14:textId="77777777" w:rsidTr="000606B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513A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DD29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В ходе реализации государственной программы планируется достичь следующих результатов:</w:t>
            </w:r>
          </w:p>
          <w:p w14:paraId="7BDF457B" w14:textId="394B102E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в 2019 году доля городских округов и муниципальных районов, обеспеченных техно-рабочими проектами ап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паратно-программного комплекса «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Безопасный город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, составит 100%;</w:t>
            </w:r>
          </w:p>
          <w:p w14:paraId="3F798CD9" w14:textId="78FF5D22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доля информационных подсистем региональной интеграционной платформы ап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паратно-программного комплекса «Безопасный город»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, которыми обеспечены муниципальные районы и городские округа Новосибирской области, к концу 2021 года достигнет 100%;</w:t>
            </w:r>
          </w:p>
          <w:p w14:paraId="351D42C4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вес числа образовательных организаций, имеющих системы видеонаблюдения, в общем числе соответствующих организаций увеличится: по общеобразовательным организациям - с 53,6% в 2015 году, до 100% к концу 2018 года с сохранением данного уровня до конца 2021 года; по организациям, реализующим дополнительные образовательные программы, - с 43,4% в 2015 году до 100% к концу 2021 года;</w:t>
            </w:r>
          </w:p>
          <w:p w14:paraId="3E971C30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увеличение охвата населения Новосибирской области региональной автоматизированной системой централизованного оповещения гражданской обороны (за 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счет введения в эксплуатацию дополнительных элементов) с 78,2% в 2015 году до 92,3% в 2020 году с сохранением данного уровня до конца 2021 года;</w:t>
            </w:r>
          </w:p>
          <w:p w14:paraId="4621461D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ежегодное достижение 100% уровня охвата населения Новосибирской области, проживающего в зонах быстроразвивающихся чрезвычайных ситуаций, комплексной системой экстренного оповещения населения об угрозе возникновения или о возникновении чрезвычайных ситуаций;</w:t>
            </w:r>
          </w:p>
          <w:p w14:paraId="058B96DD" w14:textId="253F2FEF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доля выявляемых с помощью автоматических комплексов фото- и видеофиксации фактов нарушений Правил дорожного движения увеличится с 53,5% в 2015 году до 78% к концу 2021 года от общего количества выявленных нарушений;</w:t>
            </w:r>
          </w:p>
        </w:tc>
      </w:tr>
      <w:tr w:rsidR="00C13245" w:rsidRPr="009716A7" w14:paraId="107A4308" w14:textId="77777777" w:rsidTr="000606B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D023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93BA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доля муниципальных образований, использующих навигационную и иную информацию о транспортных средствах из региональной информационно-навигационной системы для оказания муниципальных услуг и исполнения муниципальных функций, увеличится с 2,86% в 2015 году до 100% к концу 2021 года;</w:t>
            </w:r>
          </w:p>
          <w:p w14:paraId="470E0536" w14:textId="613683C2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снижение времени комплексного реагирования экстренных оперативных служб на вызовы населения, поступающие по единому номеру 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112</w:t>
            </w:r>
            <w:r w:rsidR="000606B8"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территории Новосибирской области, к концу 2017 года с 60 до 40 минут с сохранением до конца 2021 года уровня, не превышающего 40 минут.</w:t>
            </w:r>
          </w:p>
          <w:p w14:paraId="7FEABCC2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государственной программы будет способствовать:</w:t>
            </w:r>
          </w:p>
          <w:p w14:paraId="6B585E01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улучшению координации и оперативного взаимодействия всех дежурных, диспетчерских и городских (региональных) служб и сокращению времени их реагирования;</w:t>
            </w:r>
          </w:p>
          <w:p w14:paraId="381B2C33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повышению общего уровня общественной безопасности, правопорядка и безопасности среды обитания;</w:t>
            </w:r>
          </w:p>
          <w:p w14:paraId="057B604C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реализации мер, направленных на профилактику правонарушений;</w:t>
            </w:r>
          </w:p>
          <w:p w14:paraId="6929E6D3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сокращению общего количества дорожно-транспортных происшествий на автомобильных дорогах общего пользования в Новосибирской области, а также профилактике правонарушений на дорогах, объектах транспортной инфраструктуры и транспортных средствах;</w:t>
            </w:r>
          </w:p>
          <w:p w14:paraId="078914BB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обеспечению защиты территории Новосибирской области, объектов экономики и социальной сферы от чрезвычайных ситуаций природного и техногенного характера;</w:t>
            </w:r>
          </w:p>
          <w:p w14:paraId="30ED08E0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уменьшению возможного социально-экономического ущерба вследствие происшествий и чрезвычайных ситуаций на территории Новосибирской области</w:t>
            </w:r>
          </w:p>
        </w:tc>
      </w:tr>
      <w:tr w:rsidR="00C13245" w:rsidRPr="009716A7" w14:paraId="63D0EF21" w14:textId="77777777" w:rsidTr="000606B8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27E1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Электронный адрес размещения государственной программы в сети Интернет</w:t>
            </w:r>
          </w:p>
        </w:tc>
        <w:tc>
          <w:tcPr>
            <w:tcW w:w="3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A7E5" w14:textId="77777777" w:rsidR="00C13245" w:rsidRPr="009716A7" w:rsidRDefault="00C13245" w:rsidP="00067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A7">
              <w:rPr>
                <w:rFonts w:ascii="Times New Roman" w:hAnsi="Times New Roman"/>
                <w:sz w:val="28"/>
                <w:szCs w:val="28"/>
                <w:lang w:eastAsia="ru-RU"/>
              </w:rPr>
              <w:t>http://www.infocom.nso.ru/page/59</w:t>
            </w:r>
          </w:p>
        </w:tc>
      </w:tr>
    </w:tbl>
    <w:p w14:paraId="09EC9DB0" w14:textId="28C8B86F" w:rsidR="00C13245" w:rsidRPr="009716A7" w:rsidRDefault="00C13245" w:rsidP="00067275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16A7">
        <w:rPr>
          <w:rFonts w:ascii="Times New Roman" w:hAnsi="Times New Roman"/>
          <w:sz w:val="28"/>
          <w:szCs w:val="28"/>
          <w:lang w:eastAsia="ru-RU"/>
        </w:rPr>
        <w:t xml:space="preserve">*Объемы финансирования в 2016 году указаны </w:t>
      </w:r>
      <w:proofErr w:type="spellStart"/>
      <w:r w:rsidRPr="009716A7">
        <w:rPr>
          <w:rFonts w:ascii="Times New Roman" w:hAnsi="Times New Roman"/>
          <w:sz w:val="28"/>
          <w:szCs w:val="28"/>
          <w:lang w:eastAsia="ru-RU"/>
        </w:rPr>
        <w:t>справочно</w:t>
      </w:r>
      <w:proofErr w:type="spellEnd"/>
      <w:r w:rsidRPr="009716A7">
        <w:rPr>
          <w:rFonts w:ascii="Times New Roman" w:hAnsi="Times New Roman"/>
          <w:sz w:val="28"/>
          <w:szCs w:val="28"/>
          <w:lang w:eastAsia="ru-RU"/>
        </w:rPr>
        <w:t xml:space="preserve"> и не учтены в общем объеме ассигнований на реализацию государственной программы.</w:t>
      </w:r>
    </w:p>
    <w:p w14:paraId="0F9FE882" w14:textId="744B5968" w:rsidR="0014205F" w:rsidRPr="009716A7" w:rsidRDefault="0014205F" w:rsidP="0006727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347DF0" w14:textId="64CDF23A" w:rsidR="00C13245" w:rsidRPr="009716A7" w:rsidRDefault="00C13245" w:rsidP="0006727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D27F53" w14:textId="77777777" w:rsidR="000606B8" w:rsidRPr="009716A7" w:rsidRDefault="000606B8" w:rsidP="0006727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93A510" w14:textId="77777777" w:rsidR="002A29F0" w:rsidRPr="00FA3BC0" w:rsidRDefault="002A29F0" w:rsidP="0006727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A29F0" w:rsidRPr="00FA3BC0" w:rsidSect="006C7CDC">
      <w:headerReference w:type="default" r:id="rId9"/>
      <w:pgSz w:w="11905" w:h="16838"/>
      <w:pgMar w:top="1134" w:right="567" w:bottom="1134" w:left="1418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DFFFC" w14:textId="77777777" w:rsidR="00B66598" w:rsidRDefault="00B66598" w:rsidP="00801C90">
      <w:pPr>
        <w:spacing w:after="0" w:line="240" w:lineRule="auto"/>
      </w:pPr>
      <w:r>
        <w:separator/>
      </w:r>
    </w:p>
  </w:endnote>
  <w:endnote w:type="continuationSeparator" w:id="0">
    <w:p w14:paraId="47208A5A" w14:textId="77777777" w:rsidR="00B66598" w:rsidRDefault="00B66598" w:rsidP="0080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117FA" w14:textId="77777777" w:rsidR="00B66598" w:rsidRDefault="00B66598" w:rsidP="00801C90">
      <w:pPr>
        <w:spacing w:after="0" w:line="240" w:lineRule="auto"/>
      </w:pPr>
      <w:r>
        <w:separator/>
      </w:r>
    </w:p>
  </w:footnote>
  <w:footnote w:type="continuationSeparator" w:id="0">
    <w:p w14:paraId="4989441F" w14:textId="77777777" w:rsidR="00B66598" w:rsidRDefault="00B66598" w:rsidP="00801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13C6F" w14:textId="260FCC0F" w:rsidR="00D73C58" w:rsidRDefault="00D73C58" w:rsidP="00583096">
    <w:pPr>
      <w:pStyle w:val="af2"/>
      <w:jc w:val="center"/>
      <w:rPr>
        <w:rFonts w:ascii="Times New Roman" w:hAnsi="Times New Roman"/>
        <w:sz w:val="20"/>
        <w:szCs w:val="20"/>
      </w:rPr>
    </w:pPr>
    <w:r w:rsidRPr="005B778A">
      <w:rPr>
        <w:rFonts w:ascii="Times New Roman" w:hAnsi="Times New Roman"/>
        <w:sz w:val="20"/>
        <w:szCs w:val="20"/>
      </w:rPr>
      <w:fldChar w:fldCharType="begin"/>
    </w:r>
    <w:r w:rsidRPr="005B778A">
      <w:rPr>
        <w:rFonts w:ascii="Times New Roman" w:hAnsi="Times New Roman"/>
        <w:sz w:val="20"/>
        <w:szCs w:val="20"/>
      </w:rPr>
      <w:instrText>PAGE   \* MERGEFORMAT</w:instrText>
    </w:r>
    <w:r w:rsidRPr="005B778A">
      <w:rPr>
        <w:rFonts w:ascii="Times New Roman" w:hAnsi="Times New Roman"/>
        <w:sz w:val="20"/>
        <w:szCs w:val="20"/>
      </w:rPr>
      <w:fldChar w:fldCharType="separate"/>
    </w:r>
    <w:r w:rsidR="00C67471">
      <w:rPr>
        <w:rFonts w:ascii="Times New Roman" w:hAnsi="Times New Roman"/>
        <w:noProof/>
        <w:sz w:val="20"/>
        <w:szCs w:val="20"/>
      </w:rPr>
      <w:t>6</w:t>
    </w:r>
    <w:r w:rsidRPr="005B778A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3502D"/>
    <w:multiLevelType w:val="hybridMultilevel"/>
    <w:tmpl w:val="2F287F04"/>
    <w:lvl w:ilvl="0" w:tplc="A5A05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52AFC"/>
    <w:multiLevelType w:val="hybridMultilevel"/>
    <w:tmpl w:val="5B680210"/>
    <w:lvl w:ilvl="0" w:tplc="5442EF6A">
      <w:start w:val="20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660D7"/>
    <w:multiLevelType w:val="multilevel"/>
    <w:tmpl w:val="7068AD9E"/>
    <w:lvl w:ilvl="0">
      <w:start w:val="1"/>
      <w:numFmt w:val="decimal"/>
      <w:lvlText w:val="%1."/>
      <w:lvlJc w:val="left"/>
      <w:pPr>
        <w:ind w:left="360" w:hanging="360"/>
      </w:pPr>
      <w:rPr>
        <w:rFonts w:cs="Calibri"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Calibri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  <w:sz w:val="24"/>
      </w:rPr>
    </w:lvl>
  </w:abstractNum>
  <w:abstractNum w:abstractNumId="3" w15:restartNumberingAfterBreak="0">
    <w:nsid w:val="0FF8403C"/>
    <w:multiLevelType w:val="multilevel"/>
    <w:tmpl w:val="EE54960C"/>
    <w:lvl w:ilvl="0">
      <w:start w:val="1"/>
      <w:numFmt w:val="decimal"/>
      <w:lvlText w:val="%1."/>
      <w:lvlJc w:val="left"/>
      <w:pPr>
        <w:ind w:left="360" w:hanging="360"/>
      </w:pPr>
      <w:rPr>
        <w:rFonts w:cs="Calibri" w:hint="default"/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Calibri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  <w:sz w:val="24"/>
      </w:rPr>
    </w:lvl>
  </w:abstractNum>
  <w:abstractNum w:abstractNumId="4" w15:restartNumberingAfterBreak="0">
    <w:nsid w:val="138761C2"/>
    <w:multiLevelType w:val="multilevel"/>
    <w:tmpl w:val="3B7EC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4220C6A"/>
    <w:multiLevelType w:val="multilevel"/>
    <w:tmpl w:val="C0400E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85797D"/>
    <w:multiLevelType w:val="hybridMultilevel"/>
    <w:tmpl w:val="23C6A828"/>
    <w:lvl w:ilvl="0" w:tplc="30D6D132">
      <w:start w:val="1"/>
      <w:numFmt w:val="decimal"/>
      <w:lvlText w:val="%1.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3D10E9"/>
    <w:multiLevelType w:val="hybridMultilevel"/>
    <w:tmpl w:val="DE1EDC84"/>
    <w:lvl w:ilvl="0" w:tplc="54BE6DA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8" w15:restartNumberingAfterBreak="0">
    <w:nsid w:val="1E0013B5"/>
    <w:multiLevelType w:val="hybridMultilevel"/>
    <w:tmpl w:val="7572FD7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627542"/>
    <w:multiLevelType w:val="hybridMultilevel"/>
    <w:tmpl w:val="E500E4AC"/>
    <w:lvl w:ilvl="0" w:tplc="DF00B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3FA69ED"/>
    <w:multiLevelType w:val="hybridMultilevel"/>
    <w:tmpl w:val="E2880E60"/>
    <w:lvl w:ilvl="0" w:tplc="54BE6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9539A"/>
    <w:multiLevelType w:val="hybridMultilevel"/>
    <w:tmpl w:val="D26E7D20"/>
    <w:lvl w:ilvl="0" w:tplc="9DC29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2C4E9D"/>
    <w:multiLevelType w:val="hybridMultilevel"/>
    <w:tmpl w:val="39AA833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2C9D2EE5"/>
    <w:multiLevelType w:val="hybridMultilevel"/>
    <w:tmpl w:val="4BAECD34"/>
    <w:lvl w:ilvl="0" w:tplc="EEC6D74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B21BA"/>
    <w:multiLevelType w:val="multilevel"/>
    <w:tmpl w:val="2020EB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0B53AAC"/>
    <w:multiLevelType w:val="hybridMultilevel"/>
    <w:tmpl w:val="0C9E549C"/>
    <w:lvl w:ilvl="0" w:tplc="22C409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B74B63"/>
    <w:multiLevelType w:val="hybridMultilevel"/>
    <w:tmpl w:val="B600C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B0E2A"/>
    <w:multiLevelType w:val="hybridMultilevel"/>
    <w:tmpl w:val="1FE88CDC"/>
    <w:lvl w:ilvl="0" w:tplc="54BE6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0494C"/>
    <w:multiLevelType w:val="hybridMultilevel"/>
    <w:tmpl w:val="0268C91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3569C"/>
    <w:multiLevelType w:val="hybridMultilevel"/>
    <w:tmpl w:val="3C529C8C"/>
    <w:lvl w:ilvl="0" w:tplc="22C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87749"/>
    <w:multiLevelType w:val="multilevel"/>
    <w:tmpl w:val="120CA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14423B"/>
    <w:multiLevelType w:val="hybridMultilevel"/>
    <w:tmpl w:val="057A70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5E56EEF"/>
    <w:multiLevelType w:val="multilevel"/>
    <w:tmpl w:val="3970C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192C71"/>
    <w:multiLevelType w:val="hybridMultilevel"/>
    <w:tmpl w:val="59BE6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603AF"/>
    <w:multiLevelType w:val="hybridMultilevel"/>
    <w:tmpl w:val="475871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07A4D"/>
    <w:multiLevelType w:val="hybridMultilevel"/>
    <w:tmpl w:val="BEC4E830"/>
    <w:lvl w:ilvl="0" w:tplc="22C40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A0E58"/>
    <w:multiLevelType w:val="hybridMultilevel"/>
    <w:tmpl w:val="13C83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F29B2"/>
    <w:multiLevelType w:val="hybridMultilevel"/>
    <w:tmpl w:val="5C743170"/>
    <w:lvl w:ilvl="0" w:tplc="25BA9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D2D592A"/>
    <w:multiLevelType w:val="hybridMultilevel"/>
    <w:tmpl w:val="7136ACD0"/>
    <w:lvl w:ilvl="0" w:tplc="671279C2">
      <w:start w:val="2015"/>
      <w:numFmt w:val="decimal"/>
      <w:lvlText w:val="%1"/>
      <w:lvlJc w:val="left"/>
      <w:pPr>
        <w:ind w:left="9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29" w15:restartNumberingAfterBreak="0">
    <w:nsid w:val="609576AC"/>
    <w:multiLevelType w:val="hybridMultilevel"/>
    <w:tmpl w:val="DF846AF6"/>
    <w:lvl w:ilvl="0" w:tplc="22C4099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1C64531"/>
    <w:multiLevelType w:val="hybridMultilevel"/>
    <w:tmpl w:val="4184B1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80733DC"/>
    <w:multiLevelType w:val="multilevel"/>
    <w:tmpl w:val="9B602E5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C443046"/>
    <w:multiLevelType w:val="hybridMultilevel"/>
    <w:tmpl w:val="3B741E30"/>
    <w:lvl w:ilvl="0" w:tplc="9C88A7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3833D80"/>
    <w:multiLevelType w:val="hybridMultilevel"/>
    <w:tmpl w:val="24182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73F1C"/>
    <w:multiLevelType w:val="multilevel"/>
    <w:tmpl w:val="21D408F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4470DF3"/>
    <w:multiLevelType w:val="multilevel"/>
    <w:tmpl w:val="B28AF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3"/>
  </w:num>
  <w:num w:numId="2">
    <w:abstractNumId w:val="25"/>
  </w:num>
  <w:num w:numId="3">
    <w:abstractNumId w:val="28"/>
  </w:num>
  <w:num w:numId="4">
    <w:abstractNumId w:val="0"/>
  </w:num>
  <w:num w:numId="5">
    <w:abstractNumId w:val="26"/>
  </w:num>
  <w:num w:numId="6">
    <w:abstractNumId w:val="17"/>
  </w:num>
  <w:num w:numId="7">
    <w:abstractNumId w:val="10"/>
  </w:num>
  <w:num w:numId="8">
    <w:abstractNumId w:val="19"/>
  </w:num>
  <w:num w:numId="9">
    <w:abstractNumId w:val="7"/>
  </w:num>
  <w:num w:numId="10">
    <w:abstractNumId w:val="30"/>
  </w:num>
  <w:num w:numId="11">
    <w:abstractNumId w:val="21"/>
  </w:num>
  <w:num w:numId="12">
    <w:abstractNumId w:val="12"/>
  </w:num>
  <w:num w:numId="13">
    <w:abstractNumId w:val="24"/>
  </w:num>
  <w:num w:numId="14">
    <w:abstractNumId w:val="5"/>
  </w:num>
  <w:num w:numId="15">
    <w:abstractNumId w:val="23"/>
  </w:num>
  <w:num w:numId="16">
    <w:abstractNumId w:val="20"/>
  </w:num>
  <w:num w:numId="17">
    <w:abstractNumId w:val="9"/>
  </w:num>
  <w:num w:numId="18">
    <w:abstractNumId w:val="29"/>
  </w:num>
  <w:num w:numId="19">
    <w:abstractNumId w:val="15"/>
  </w:num>
  <w:num w:numId="20">
    <w:abstractNumId w:val="35"/>
  </w:num>
  <w:num w:numId="21">
    <w:abstractNumId w:val="3"/>
  </w:num>
  <w:num w:numId="22">
    <w:abstractNumId w:val="2"/>
  </w:num>
  <w:num w:numId="23">
    <w:abstractNumId w:val="27"/>
  </w:num>
  <w:num w:numId="24">
    <w:abstractNumId w:val="16"/>
  </w:num>
  <w:num w:numId="25">
    <w:abstractNumId w:val="13"/>
  </w:num>
  <w:num w:numId="26">
    <w:abstractNumId w:val="34"/>
  </w:num>
  <w:num w:numId="27">
    <w:abstractNumId w:val="31"/>
  </w:num>
  <w:num w:numId="28">
    <w:abstractNumId w:val="18"/>
  </w:num>
  <w:num w:numId="29">
    <w:abstractNumId w:val="14"/>
  </w:num>
  <w:num w:numId="30">
    <w:abstractNumId w:val="4"/>
  </w:num>
  <w:num w:numId="31">
    <w:abstractNumId w:val="22"/>
  </w:num>
  <w:num w:numId="32">
    <w:abstractNumId w:val="1"/>
  </w:num>
  <w:num w:numId="33">
    <w:abstractNumId w:val="8"/>
  </w:num>
  <w:num w:numId="34">
    <w:abstractNumId w:val="6"/>
  </w:num>
  <w:num w:numId="35">
    <w:abstractNumId w:val="32"/>
  </w:num>
  <w:num w:numId="36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626"/>
    <w:rsid w:val="00000789"/>
    <w:rsid w:val="00000A64"/>
    <w:rsid w:val="00002958"/>
    <w:rsid w:val="00002A69"/>
    <w:rsid w:val="000038A9"/>
    <w:rsid w:val="0000409D"/>
    <w:rsid w:val="00004985"/>
    <w:rsid w:val="000054A3"/>
    <w:rsid w:val="00005A84"/>
    <w:rsid w:val="00007F6E"/>
    <w:rsid w:val="0001045E"/>
    <w:rsid w:val="000108AB"/>
    <w:rsid w:val="00013093"/>
    <w:rsid w:val="000135D2"/>
    <w:rsid w:val="00013767"/>
    <w:rsid w:val="00013839"/>
    <w:rsid w:val="0001400E"/>
    <w:rsid w:val="000150F3"/>
    <w:rsid w:val="00015FCA"/>
    <w:rsid w:val="000176A1"/>
    <w:rsid w:val="000202AE"/>
    <w:rsid w:val="00020309"/>
    <w:rsid w:val="00020A1C"/>
    <w:rsid w:val="00020F6C"/>
    <w:rsid w:val="0002193B"/>
    <w:rsid w:val="00022C0B"/>
    <w:rsid w:val="00023D98"/>
    <w:rsid w:val="00023F44"/>
    <w:rsid w:val="00023FD0"/>
    <w:rsid w:val="00024CC1"/>
    <w:rsid w:val="00024E4E"/>
    <w:rsid w:val="00024EDF"/>
    <w:rsid w:val="0002528A"/>
    <w:rsid w:val="00025B83"/>
    <w:rsid w:val="00026F93"/>
    <w:rsid w:val="00027022"/>
    <w:rsid w:val="00027A52"/>
    <w:rsid w:val="00027C06"/>
    <w:rsid w:val="0003005C"/>
    <w:rsid w:val="00030C7C"/>
    <w:rsid w:val="00031626"/>
    <w:rsid w:val="00033967"/>
    <w:rsid w:val="00033AC3"/>
    <w:rsid w:val="00034626"/>
    <w:rsid w:val="00034694"/>
    <w:rsid w:val="00036A34"/>
    <w:rsid w:val="00037ACE"/>
    <w:rsid w:val="00040015"/>
    <w:rsid w:val="000410E5"/>
    <w:rsid w:val="00041164"/>
    <w:rsid w:val="00041614"/>
    <w:rsid w:val="00042095"/>
    <w:rsid w:val="000422F9"/>
    <w:rsid w:val="00043F63"/>
    <w:rsid w:val="00044016"/>
    <w:rsid w:val="0004412F"/>
    <w:rsid w:val="00047396"/>
    <w:rsid w:val="00050E1C"/>
    <w:rsid w:val="00052054"/>
    <w:rsid w:val="0005292B"/>
    <w:rsid w:val="00055E39"/>
    <w:rsid w:val="0005648F"/>
    <w:rsid w:val="00056561"/>
    <w:rsid w:val="000569F0"/>
    <w:rsid w:val="00060522"/>
    <w:rsid w:val="000606B8"/>
    <w:rsid w:val="00060A0A"/>
    <w:rsid w:val="00060A19"/>
    <w:rsid w:val="0006110C"/>
    <w:rsid w:val="000614A4"/>
    <w:rsid w:val="00066557"/>
    <w:rsid w:val="00066DBD"/>
    <w:rsid w:val="00067275"/>
    <w:rsid w:val="000703AB"/>
    <w:rsid w:val="000719DC"/>
    <w:rsid w:val="00072D3C"/>
    <w:rsid w:val="00074DA5"/>
    <w:rsid w:val="00075033"/>
    <w:rsid w:val="000755DB"/>
    <w:rsid w:val="00076868"/>
    <w:rsid w:val="0007723E"/>
    <w:rsid w:val="00077C0D"/>
    <w:rsid w:val="0008309C"/>
    <w:rsid w:val="000834B7"/>
    <w:rsid w:val="00083974"/>
    <w:rsid w:val="00084D47"/>
    <w:rsid w:val="0008545D"/>
    <w:rsid w:val="00085F15"/>
    <w:rsid w:val="00086518"/>
    <w:rsid w:val="00090211"/>
    <w:rsid w:val="00091427"/>
    <w:rsid w:val="0009251A"/>
    <w:rsid w:val="00092995"/>
    <w:rsid w:val="00092B11"/>
    <w:rsid w:val="000932FC"/>
    <w:rsid w:val="000A04A4"/>
    <w:rsid w:val="000A1320"/>
    <w:rsid w:val="000A2D56"/>
    <w:rsid w:val="000A36D4"/>
    <w:rsid w:val="000A444F"/>
    <w:rsid w:val="000A464D"/>
    <w:rsid w:val="000A534A"/>
    <w:rsid w:val="000A5903"/>
    <w:rsid w:val="000A6905"/>
    <w:rsid w:val="000A6BA7"/>
    <w:rsid w:val="000A6E0A"/>
    <w:rsid w:val="000A7EA3"/>
    <w:rsid w:val="000B2477"/>
    <w:rsid w:val="000B2AD5"/>
    <w:rsid w:val="000B3CF0"/>
    <w:rsid w:val="000B429A"/>
    <w:rsid w:val="000B465D"/>
    <w:rsid w:val="000B4A07"/>
    <w:rsid w:val="000B661E"/>
    <w:rsid w:val="000B6AD8"/>
    <w:rsid w:val="000C0439"/>
    <w:rsid w:val="000C168D"/>
    <w:rsid w:val="000C232C"/>
    <w:rsid w:val="000C430D"/>
    <w:rsid w:val="000C4F23"/>
    <w:rsid w:val="000C53FC"/>
    <w:rsid w:val="000C6489"/>
    <w:rsid w:val="000C6691"/>
    <w:rsid w:val="000C69BD"/>
    <w:rsid w:val="000C6F56"/>
    <w:rsid w:val="000C7C37"/>
    <w:rsid w:val="000D02CD"/>
    <w:rsid w:val="000D0DE7"/>
    <w:rsid w:val="000D2972"/>
    <w:rsid w:val="000D2C34"/>
    <w:rsid w:val="000D2DAB"/>
    <w:rsid w:val="000D3BCD"/>
    <w:rsid w:val="000D4404"/>
    <w:rsid w:val="000D45F7"/>
    <w:rsid w:val="000D4747"/>
    <w:rsid w:val="000D49C8"/>
    <w:rsid w:val="000D5E5F"/>
    <w:rsid w:val="000D6633"/>
    <w:rsid w:val="000D7453"/>
    <w:rsid w:val="000E0550"/>
    <w:rsid w:val="000E2078"/>
    <w:rsid w:val="000E2CD7"/>
    <w:rsid w:val="000E40F1"/>
    <w:rsid w:val="000E487D"/>
    <w:rsid w:val="000E5E9E"/>
    <w:rsid w:val="000E63B3"/>
    <w:rsid w:val="000E6DF2"/>
    <w:rsid w:val="000E7EC9"/>
    <w:rsid w:val="000F0321"/>
    <w:rsid w:val="000F11EF"/>
    <w:rsid w:val="000F4C1D"/>
    <w:rsid w:val="000F6B05"/>
    <w:rsid w:val="000F6B4D"/>
    <w:rsid w:val="000F7D4F"/>
    <w:rsid w:val="00100070"/>
    <w:rsid w:val="001005FE"/>
    <w:rsid w:val="00101323"/>
    <w:rsid w:val="0010170C"/>
    <w:rsid w:val="00103132"/>
    <w:rsid w:val="001032DE"/>
    <w:rsid w:val="001038E9"/>
    <w:rsid w:val="00103F30"/>
    <w:rsid w:val="00104E85"/>
    <w:rsid w:val="0010518E"/>
    <w:rsid w:val="0010537A"/>
    <w:rsid w:val="001054E9"/>
    <w:rsid w:val="0010600D"/>
    <w:rsid w:val="00107095"/>
    <w:rsid w:val="001110D8"/>
    <w:rsid w:val="0011184B"/>
    <w:rsid w:val="00111AEC"/>
    <w:rsid w:val="00112B30"/>
    <w:rsid w:val="00112BDF"/>
    <w:rsid w:val="00114160"/>
    <w:rsid w:val="00115057"/>
    <w:rsid w:val="001162DA"/>
    <w:rsid w:val="001169F1"/>
    <w:rsid w:val="00116F55"/>
    <w:rsid w:val="00117A32"/>
    <w:rsid w:val="00121424"/>
    <w:rsid w:val="00123FF0"/>
    <w:rsid w:val="00125BAE"/>
    <w:rsid w:val="0012699F"/>
    <w:rsid w:val="00127DDA"/>
    <w:rsid w:val="00130137"/>
    <w:rsid w:val="00131078"/>
    <w:rsid w:val="0013198E"/>
    <w:rsid w:val="00131A34"/>
    <w:rsid w:val="001324E0"/>
    <w:rsid w:val="00132C8A"/>
    <w:rsid w:val="0013330E"/>
    <w:rsid w:val="00133EB6"/>
    <w:rsid w:val="00134873"/>
    <w:rsid w:val="00135882"/>
    <w:rsid w:val="00135A74"/>
    <w:rsid w:val="00137127"/>
    <w:rsid w:val="00137C1B"/>
    <w:rsid w:val="0014205F"/>
    <w:rsid w:val="001420F3"/>
    <w:rsid w:val="00142240"/>
    <w:rsid w:val="001426F4"/>
    <w:rsid w:val="00143519"/>
    <w:rsid w:val="0014443C"/>
    <w:rsid w:val="00145C8C"/>
    <w:rsid w:val="00147988"/>
    <w:rsid w:val="00147C95"/>
    <w:rsid w:val="001500F4"/>
    <w:rsid w:val="00150190"/>
    <w:rsid w:val="00150E66"/>
    <w:rsid w:val="0015251E"/>
    <w:rsid w:val="00153085"/>
    <w:rsid w:val="0015352E"/>
    <w:rsid w:val="00153A3A"/>
    <w:rsid w:val="00154926"/>
    <w:rsid w:val="00154ECE"/>
    <w:rsid w:val="00155330"/>
    <w:rsid w:val="0015608C"/>
    <w:rsid w:val="00157EA7"/>
    <w:rsid w:val="00157FC5"/>
    <w:rsid w:val="0016033B"/>
    <w:rsid w:val="00160414"/>
    <w:rsid w:val="00161790"/>
    <w:rsid w:val="00161AE9"/>
    <w:rsid w:val="00163406"/>
    <w:rsid w:val="00164958"/>
    <w:rsid w:val="00164F49"/>
    <w:rsid w:val="001652B8"/>
    <w:rsid w:val="001657A6"/>
    <w:rsid w:val="00166033"/>
    <w:rsid w:val="00166AF5"/>
    <w:rsid w:val="00166C40"/>
    <w:rsid w:val="00166F5D"/>
    <w:rsid w:val="00170197"/>
    <w:rsid w:val="00170377"/>
    <w:rsid w:val="00172E96"/>
    <w:rsid w:val="001732C9"/>
    <w:rsid w:val="0017377F"/>
    <w:rsid w:val="00173D72"/>
    <w:rsid w:val="0017410E"/>
    <w:rsid w:val="00175026"/>
    <w:rsid w:val="001753EE"/>
    <w:rsid w:val="00175AAE"/>
    <w:rsid w:val="00175B98"/>
    <w:rsid w:val="00176ECC"/>
    <w:rsid w:val="00180406"/>
    <w:rsid w:val="00182F5F"/>
    <w:rsid w:val="0018404D"/>
    <w:rsid w:val="001840B0"/>
    <w:rsid w:val="0018540A"/>
    <w:rsid w:val="001856AC"/>
    <w:rsid w:val="001871D0"/>
    <w:rsid w:val="00187427"/>
    <w:rsid w:val="00187B38"/>
    <w:rsid w:val="00187DF0"/>
    <w:rsid w:val="00190996"/>
    <w:rsid w:val="00191DA0"/>
    <w:rsid w:val="001925EA"/>
    <w:rsid w:val="00192BE3"/>
    <w:rsid w:val="00193513"/>
    <w:rsid w:val="00193537"/>
    <w:rsid w:val="00193AB2"/>
    <w:rsid w:val="00195A4A"/>
    <w:rsid w:val="00195B7D"/>
    <w:rsid w:val="00196B37"/>
    <w:rsid w:val="0019717C"/>
    <w:rsid w:val="001975D7"/>
    <w:rsid w:val="00197A31"/>
    <w:rsid w:val="00197AC7"/>
    <w:rsid w:val="001A0715"/>
    <w:rsid w:val="001A0B69"/>
    <w:rsid w:val="001A2A72"/>
    <w:rsid w:val="001A3451"/>
    <w:rsid w:val="001A35E1"/>
    <w:rsid w:val="001A3725"/>
    <w:rsid w:val="001A3758"/>
    <w:rsid w:val="001A3B3C"/>
    <w:rsid w:val="001A5D2C"/>
    <w:rsid w:val="001A6E3C"/>
    <w:rsid w:val="001A7820"/>
    <w:rsid w:val="001A7A7F"/>
    <w:rsid w:val="001B0848"/>
    <w:rsid w:val="001B34D9"/>
    <w:rsid w:val="001B40B6"/>
    <w:rsid w:val="001B44A6"/>
    <w:rsid w:val="001B4A70"/>
    <w:rsid w:val="001B4AD1"/>
    <w:rsid w:val="001B6445"/>
    <w:rsid w:val="001C0864"/>
    <w:rsid w:val="001C10CD"/>
    <w:rsid w:val="001C1D16"/>
    <w:rsid w:val="001C2E16"/>
    <w:rsid w:val="001C50FF"/>
    <w:rsid w:val="001C67CB"/>
    <w:rsid w:val="001C6E44"/>
    <w:rsid w:val="001C6F66"/>
    <w:rsid w:val="001C7F29"/>
    <w:rsid w:val="001D07F8"/>
    <w:rsid w:val="001D1C1A"/>
    <w:rsid w:val="001D3EBE"/>
    <w:rsid w:val="001D54A0"/>
    <w:rsid w:val="001D5725"/>
    <w:rsid w:val="001D5A7E"/>
    <w:rsid w:val="001D717F"/>
    <w:rsid w:val="001E0870"/>
    <w:rsid w:val="001E0BBA"/>
    <w:rsid w:val="001E121B"/>
    <w:rsid w:val="001E2296"/>
    <w:rsid w:val="001E287D"/>
    <w:rsid w:val="001E35C5"/>
    <w:rsid w:val="001E3BB1"/>
    <w:rsid w:val="001E4EC8"/>
    <w:rsid w:val="001E5D43"/>
    <w:rsid w:val="001F0193"/>
    <w:rsid w:val="001F0CF3"/>
    <w:rsid w:val="001F1C1C"/>
    <w:rsid w:val="001F1E1C"/>
    <w:rsid w:val="001F1F1A"/>
    <w:rsid w:val="001F2E64"/>
    <w:rsid w:val="001F393B"/>
    <w:rsid w:val="001F4833"/>
    <w:rsid w:val="001F5A06"/>
    <w:rsid w:val="002018F9"/>
    <w:rsid w:val="00202F5D"/>
    <w:rsid w:val="0020479C"/>
    <w:rsid w:val="0020530A"/>
    <w:rsid w:val="00205FA7"/>
    <w:rsid w:val="0020673E"/>
    <w:rsid w:val="00206E3E"/>
    <w:rsid w:val="002071C1"/>
    <w:rsid w:val="00207EEA"/>
    <w:rsid w:val="00210BCF"/>
    <w:rsid w:val="00211A63"/>
    <w:rsid w:val="0021236E"/>
    <w:rsid w:val="002129C8"/>
    <w:rsid w:val="00213235"/>
    <w:rsid w:val="002151D0"/>
    <w:rsid w:val="00215AB9"/>
    <w:rsid w:val="0021771B"/>
    <w:rsid w:val="00221498"/>
    <w:rsid w:val="00222114"/>
    <w:rsid w:val="00222EE1"/>
    <w:rsid w:val="00222EE5"/>
    <w:rsid w:val="00223225"/>
    <w:rsid w:val="00225661"/>
    <w:rsid w:val="00225C26"/>
    <w:rsid w:val="002261A5"/>
    <w:rsid w:val="00227F78"/>
    <w:rsid w:val="0023125E"/>
    <w:rsid w:val="00232893"/>
    <w:rsid w:val="00232FCF"/>
    <w:rsid w:val="002339C8"/>
    <w:rsid w:val="00234681"/>
    <w:rsid w:val="00234874"/>
    <w:rsid w:val="002359A2"/>
    <w:rsid w:val="0023775B"/>
    <w:rsid w:val="0023775E"/>
    <w:rsid w:val="00240A23"/>
    <w:rsid w:val="00241834"/>
    <w:rsid w:val="0024239F"/>
    <w:rsid w:val="00243682"/>
    <w:rsid w:val="00243911"/>
    <w:rsid w:val="00244F84"/>
    <w:rsid w:val="00245134"/>
    <w:rsid w:val="002461FE"/>
    <w:rsid w:val="00246922"/>
    <w:rsid w:val="00246AEB"/>
    <w:rsid w:val="00247918"/>
    <w:rsid w:val="00252E44"/>
    <w:rsid w:val="00254429"/>
    <w:rsid w:val="00255853"/>
    <w:rsid w:val="00255F82"/>
    <w:rsid w:val="00255FB9"/>
    <w:rsid w:val="002579EA"/>
    <w:rsid w:val="00257FB9"/>
    <w:rsid w:val="002604F4"/>
    <w:rsid w:val="0026087D"/>
    <w:rsid w:val="00260C51"/>
    <w:rsid w:val="00261424"/>
    <w:rsid w:val="00262276"/>
    <w:rsid w:val="002628B4"/>
    <w:rsid w:val="002636C0"/>
    <w:rsid w:val="00263F83"/>
    <w:rsid w:val="0026400F"/>
    <w:rsid w:val="00264208"/>
    <w:rsid w:val="00265AD4"/>
    <w:rsid w:val="00266DE6"/>
    <w:rsid w:val="00267BF9"/>
    <w:rsid w:val="002703EB"/>
    <w:rsid w:val="00270E0A"/>
    <w:rsid w:val="0027137E"/>
    <w:rsid w:val="00271606"/>
    <w:rsid w:val="0027225E"/>
    <w:rsid w:val="00273EAE"/>
    <w:rsid w:val="00274D26"/>
    <w:rsid w:val="0027508D"/>
    <w:rsid w:val="00275BE6"/>
    <w:rsid w:val="00276EE0"/>
    <w:rsid w:val="002771E2"/>
    <w:rsid w:val="00280672"/>
    <w:rsid w:val="00281DB0"/>
    <w:rsid w:val="002821A8"/>
    <w:rsid w:val="00283224"/>
    <w:rsid w:val="002839CF"/>
    <w:rsid w:val="00283BD5"/>
    <w:rsid w:val="002847EC"/>
    <w:rsid w:val="00286077"/>
    <w:rsid w:val="00286E93"/>
    <w:rsid w:val="00287675"/>
    <w:rsid w:val="00287E19"/>
    <w:rsid w:val="00287F86"/>
    <w:rsid w:val="0029013C"/>
    <w:rsid w:val="00294FC9"/>
    <w:rsid w:val="002955EB"/>
    <w:rsid w:val="00295A8C"/>
    <w:rsid w:val="00295DE8"/>
    <w:rsid w:val="00296907"/>
    <w:rsid w:val="00296DFA"/>
    <w:rsid w:val="002978AB"/>
    <w:rsid w:val="00297E83"/>
    <w:rsid w:val="00297F79"/>
    <w:rsid w:val="002A0855"/>
    <w:rsid w:val="002A0A07"/>
    <w:rsid w:val="002A0C34"/>
    <w:rsid w:val="002A13BC"/>
    <w:rsid w:val="002A1AC4"/>
    <w:rsid w:val="002A29F0"/>
    <w:rsid w:val="002A3977"/>
    <w:rsid w:val="002A439E"/>
    <w:rsid w:val="002A44BE"/>
    <w:rsid w:val="002A4BEF"/>
    <w:rsid w:val="002A4D63"/>
    <w:rsid w:val="002A57F5"/>
    <w:rsid w:val="002A6FDF"/>
    <w:rsid w:val="002A74BD"/>
    <w:rsid w:val="002B210A"/>
    <w:rsid w:val="002B2207"/>
    <w:rsid w:val="002B22E6"/>
    <w:rsid w:val="002B282C"/>
    <w:rsid w:val="002B3597"/>
    <w:rsid w:val="002B49C8"/>
    <w:rsid w:val="002B7024"/>
    <w:rsid w:val="002B7C36"/>
    <w:rsid w:val="002C0C5A"/>
    <w:rsid w:val="002C1E5D"/>
    <w:rsid w:val="002C276A"/>
    <w:rsid w:val="002C4191"/>
    <w:rsid w:val="002C42B4"/>
    <w:rsid w:val="002C4D45"/>
    <w:rsid w:val="002C5C2F"/>
    <w:rsid w:val="002C7623"/>
    <w:rsid w:val="002D20A6"/>
    <w:rsid w:val="002D2509"/>
    <w:rsid w:val="002D2AC2"/>
    <w:rsid w:val="002D30C1"/>
    <w:rsid w:val="002D3901"/>
    <w:rsid w:val="002D392C"/>
    <w:rsid w:val="002D406D"/>
    <w:rsid w:val="002D449C"/>
    <w:rsid w:val="002D5E21"/>
    <w:rsid w:val="002D7AD5"/>
    <w:rsid w:val="002E0143"/>
    <w:rsid w:val="002E0876"/>
    <w:rsid w:val="002E0FA7"/>
    <w:rsid w:val="002E137D"/>
    <w:rsid w:val="002E169D"/>
    <w:rsid w:val="002E1E9C"/>
    <w:rsid w:val="002E31A1"/>
    <w:rsid w:val="002E3D02"/>
    <w:rsid w:val="002E3D7B"/>
    <w:rsid w:val="002E5E65"/>
    <w:rsid w:val="002E7982"/>
    <w:rsid w:val="002F0451"/>
    <w:rsid w:val="002F3A91"/>
    <w:rsid w:val="002F521E"/>
    <w:rsid w:val="002F70C5"/>
    <w:rsid w:val="00300661"/>
    <w:rsid w:val="00300A7D"/>
    <w:rsid w:val="00300E28"/>
    <w:rsid w:val="003010FE"/>
    <w:rsid w:val="00301DF0"/>
    <w:rsid w:val="0030267B"/>
    <w:rsid w:val="00302F66"/>
    <w:rsid w:val="003033B0"/>
    <w:rsid w:val="00303D4A"/>
    <w:rsid w:val="003048B7"/>
    <w:rsid w:val="003053C7"/>
    <w:rsid w:val="00305462"/>
    <w:rsid w:val="0030566D"/>
    <w:rsid w:val="00306AAD"/>
    <w:rsid w:val="00310AAD"/>
    <w:rsid w:val="00311ABD"/>
    <w:rsid w:val="00311D1C"/>
    <w:rsid w:val="00313C73"/>
    <w:rsid w:val="00314E39"/>
    <w:rsid w:val="00315842"/>
    <w:rsid w:val="003162E8"/>
    <w:rsid w:val="003163E7"/>
    <w:rsid w:val="00316BED"/>
    <w:rsid w:val="00317701"/>
    <w:rsid w:val="00320262"/>
    <w:rsid w:val="003202C3"/>
    <w:rsid w:val="00320946"/>
    <w:rsid w:val="003228CD"/>
    <w:rsid w:val="003230A9"/>
    <w:rsid w:val="0032377A"/>
    <w:rsid w:val="00326E13"/>
    <w:rsid w:val="00327B27"/>
    <w:rsid w:val="00327BAF"/>
    <w:rsid w:val="00327CCB"/>
    <w:rsid w:val="00331A57"/>
    <w:rsid w:val="003329F1"/>
    <w:rsid w:val="00332E73"/>
    <w:rsid w:val="003332CA"/>
    <w:rsid w:val="00333A47"/>
    <w:rsid w:val="00334372"/>
    <w:rsid w:val="003346B7"/>
    <w:rsid w:val="0033518C"/>
    <w:rsid w:val="0033518F"/>
    <w:rsid w:val="003351F8"/>
    <w:rsid w:val="0033570C"/>
    <w:rsid w:val="00335C70"/>
    <w:rsid w:val="00336D69"/>
    <w:rsid w:val="0033724E"/>
    <w:rsid w:val="00341FEA"/>
    <w:rsid w:val="00342344"/>
    <w:rsid w:val="00343250"/>
    <w:rsid w:val="0034383D"/>
    <w:rsid w:val="003443FE"/>
    <w:rsid w:val="00344777"/>
    <w:rsid w:val="00345FFA"/>
    <w:rsid w:val="00346BCA"/>
    <w:rsid w:val="00347919"/>
    <w:rsid w:val="00347B7F"/>
    <w:rsid w:val="003509B7"/>
    <w:rsid w:val="00352144"/>
    <w:rsid w:val="00352D08"/>
    <w:rsid w:val="00352F1B"/>
    <w:rsid w:val="0035327E"/>
    <w:rsid w:val="00353E37"/>
    <w:rsid w:val="003553AC"/>
    <w:rsid w:val="00355698"/>
    <w:rsid w:val="0036034B"/>
    <w:rsid w:val="003607EF"/>
    <w:rsid w:val="00361AF1"/>
    <w:rsid w:val="003638C9"/>
    <w:rsid w:val="0036491E"/>
    <w:rsid w:val="003654DB"/>
    <w:rsid w:val="003654FB"/>
    <w:rsid w:val="00365B5C"/>
    <w:rsid w:val="00366E38"/>
    <w:rsid w:val="003672FC"/>
    <w:rsid w:val="003674E5"/>
    <w:rsid w:val="00370C8D"/>
    <w:rsid w:val="0037146F"/>
    <w:rsid w:val="00372B36"/>
    <w:rsid w:val="00373267"/>
    <w:rsid w:val="0037351B"/>
    <w:rsid w:val="00373A29"/>
    <w:rsid w:val="0037463A"/>
    <w:rsid w:val="00374888"/>
    <w:rsid w:val="00375653"/>
    <w:rsid w:val="00375FBA"/>
    <w:rsid w:val="003762F3"/>
    <w:rsid w:val="00377D10"/>
    <w:rsid w:val="00381150"/>
    <w:rsid w:val="003814CC"/>
    <w:rsid w:val="00382EBE"/>
    <w:rsid w:val="00382EF6"/>
    <w:rsid w:val="00384302"/>
    <w:rsid w:val="003843D2"/>
    <w:rsid w:val="003843D7"/>
    <w:rsid w:val="00386D92"/>
    <w:rsid w:val="0039020A"/>
    <w:rsid w:val="00390B75"/>
    <w:rsid w:val="00391327"/>
    <w:rsid w:val="0039377C"/>
    <w:rsid w:val="003938B3"/>
    <w:rsid w:val="0039402C"/>
    <w:rsid w:val="00395C00"/>
    <w:rsid w:val="003965E2"/>
    <w:rsid w:val="0039730C"/>
    <w:rsid w:val="003A011B"/>
    <w:rsid w:val="003A1254"/>
    <w:rsid w:val="003A1DD2"/>
    <w:rsid w:val="003A22E9"/>
    <w:rsid w:val="003A39E7"/>
    <w:rsid w:val="003A3BC9"/>
    <w:rsid w:val="003A5338"/>
    <w:rsid w:val="003A55B5"/>
    <w:rsid w:val="003A560B"/>
    <w:rsid w:val="003A5AF2"/>
    <w:rsid w:val="003A6646"/>
    <w:rsid w:val="003A6E99"/>
    <w:rsid w:val="003A7262"/>
    <w:rsid w:val="003B0F92"/>
    <w:rsid w:val="003B123E"/>
    <w:rsid w:val="003B1690"/>
    <w:rsid w:val="003B17D4"/>
    <w:rsid w:val="003B23D1"/>
    <w:rsid w:val="003B3D72"/>
    <w:rsid w:val="003B45FA"/>
    <w:rsid w:val="003B4F4F"/>
    <w:rsid w:val="003B6784"/>
    <w:rsid w:val="003C219F"/>
    <w:rsid w:val="003C2551"/>
    <w:rsid w:val="003C289F"/>
    <w:rsid w:val="003C40BF"/>
    <w:rsid w:val="003C53CC"/>
    <w:rsid w:val="003C76A3"/>
    <w:rsid w:val="003C76CD"/>
    <w:rsid w:val="003C7873"/>
    <w:rsid w:val="003C7A93"/>
    <w:rsid w:val="003D070C"/>
    <w:rsid w:val="003D124C"/>
    <w:rsid w:val="003D12FF"/>
    <w:rsid w:val="003D14BB"/>
    <w:rsid w:val="003D268A"/>
    <w:rsid w:val="003D2C4E"/>
    <w:rsid w:val="003D2E02"/>
    <w:rsid w:val="003D2F2F"/>
    <w:rsid w:val="003D7133"/>
    <w:rsid w:val="003D757E"/>
    <w:rsid w:val="003D75B8"/>
    <w:rsid w:val="003D7DB4"/>
    <w:rsid w:val="003E095E"/>
    <w:rsid w:val="003E3244"/>
    <w:rsid w:val="003E3251"/>
    <w:rsid w:val="003E38B1"/>
    <w:rsid w:val="003E5CE0"/>
    <w:rsid w:val="003E6398"/>
    <w:rsid w:val="003F11EF"/>
    <w:rsid w:val="003F12E8"/>
    <w:rsid w:val="003F186A"/>
    <w:rsid w:val="003F2000"/>
    <w:rsid w:val="003F2EDB"/>
    <w:rsid w:val="003F7DBD"/>
    <w:rsid w:val="00400231"/>
    <w:rsid w:val="00400643"/>
    <w:rsid w:val="004008A4"/>
    <w:rsid w:val="00400EE8"/>
    <w:rsid w:val="004011B8"/>
    <w:rsid w:val="004044D8"/>
    <w:rsid w:val="00404A31"/>
    <w:rsid w:val="004054C9"/>
    <w:rsid w:val="00407BA4"/>
    <w:rsid w:val="00407C61"/>
    <w:rsid w:val="00407FCD"/>
    <w:rsid w:val="00411430"/>
    <w:rsid w:val="00411814"/>
    <w:rsid w:val="0041292B"/>
    <w:rsid w:val="00413522"/>
    <w:rsid w:val="00414299"/>
    <w:rsid w:val="00414E06"/>
    <w:rsid w:val="004151F4"/>
    <w:rsid w:val="00415B10"/>
    <w:rsid w:val="00416345"/>
    <w:rsid w:val="004168DB"/>
    <w:rsid w:val="00417245"/>
    <w:rsid w:val="004179DE"/>
    <w:rsid w:val="00420A5D"/>
    <w:rsid w:val="00422A9B"/>
    <w:rsid w:val="00422FE7"/>
    <w:rsid w:val="004235C2"/>
    <w:rsid w:val="0042398F"/>
    <w:rsid w:val="00423A09"/>
    <w:rsid w:val="004242AB"/>
    <w:rsid w:val="00424823"/>
    <w:rsid w:val="00424F14"/>
    <w:rsid w:val="004259C0"/>
    <w:rsid w:val="00426CEB"/>
    <w:rsid w:val="00426DD3"/>
    <w:rsid w:val="004271BE"/>
    <w:rsid w:val="00427348"/>
    <w:rsid w:val="00427708"/>
    <w:rsid w:val="00427F71"/>
    <w:rsid w:val="00430AAE"/>
    <w:rsid w:val="004323A7"/>
    <w:rsid w:val="00432613"/>
    <w:rsid w:val="0043275C"/>
    <w:rsid w:val="00432AFB"/>
    <w:rsid w:val="004354D4"/>
    <w:rsid w:val="00435550"/>
    <w:rsid w:val="004359AD"/>
    <w:rsid w:val="00435C2C"/>
    <w:rsid w:val="00436521"/>
    <w:rsid w:val="00440F15"/>
    <w:rsid w:val="00442FEE"/>
    <w:rsid w:val="0044524E"/>
    <w:rsid w:val="004456E4"/>
    <w:rsid w:val="00446224"/>
    <w:rsid w:val="0045090E"/>
    <w:rsid w:val="00450D05"/>
    <w:rsid w:val="00451A6C"/>
    <w:rsid w:val="00451F78"/>
    <w:rsid w:val="00452903"/>
    <w:rsid w:val="004533AE"/>
    <w:rsid w:val="00455AE4"/>
    <w:rsid w:val="00455DD5"/>
    <w:rsid w:val="00456642"/>
    <w:rsid w:val="004568DB"/>
    <w:rsid w:val="0046049C"/>
    <w:rsid w:val="004614C1"/>
    <w:rsid w:val="00461C19"/>
    <w:rsid w:val="00462C10"/>
    <w:rsid w:val="00463017"/>
    <w:rsid w:val="00465212"/>
    <w:rsid w:val="00465DF8"/>
    <w:rsid w:val="00466226"/>
    <w:rsid w:val="00470F03"/>
    <w:rsid w:val="00471A4B"/>
    <w:rsid w:val="00471E5C"/>
    <w:rsid w:val="004724EC"/>
    <w:rsid w:val="004738B4"/>
    <w:rsid w:val="00474EFD"/>
    <w:rsid w:val="00475107"/>
    <w:rsid w:val="00475AB1"/>
    <w:rsid w:val="00477585"/>
    <w:rsid w:val="004777B1"/>
    <w:rsid w:val="00477B47"/>
    <w:rsid w:val="00480B23"/>
    <w:rsid w:val="00480B95"/>
    <w:rsid w:val="00480E49"/>
    <w:rsid w:val="0048127E"/>
    <w:rsid w:val="004817BA"/>
    <w:rsid w:val="00483C26"/>
    <w:rsid w:val="00484CB0"/>
    <w:rsid w:val="00485678"/>
    <w:rsid w:val="00485D7C"/>
    <w:rsid w:val="00486E98"/>
    <w:rsid w:val="00487EF8"/>
    <w:rsid w:val="00490310"/>
    <w:rsid w:val="00492975"/>
    <w:rsid w:val="0049390C"/>
    <w:rsid w:val="004963F6"/>
    <w:rsid w:val="00497789"/>
    <w:rsid w:val="004A20BB"/>
    <w:rsid w:val="004A2DEF"/>
    <w:rsid w:val="004A33D8"/>
    <w:rsid w:val="004A39FA"/>
    <w:rsid w:val="004A5678"/>
    <w:rsid w:val="004A6683"/>
    <w:rsid w:val="004A6B12"/>
    <w:rsid w:val="004B03B9"/>
    <w:rsid w:val="004B5163"/>
    <w:rsid w:val="004B6048"/>
    <w:rsid w:val="004B6A1E"/>
    <w:rsid w:val="004B7969"/>
    <w:rsid w:val="004C0D92"/>
    <w:rsid w:val="004C1274"/>
    <w:rsid w:val="004C3296"/>
    <w:rsid w:val="004C3617"/>
    <w:rsid w:val="004C372C"/>
    <w:rsid w:val="004C3827"/>
    <w:rsid w:val="004C561F"/>
    <w:rsid w:val="004C5BE1"/>
    <w:rsid w:val="004C5E26"/>
    <w:rsid w:val="004C60C8"/>
    <w:rsid w:val="004C7908"/>
    <w:rsid w:val="004C7D47"/>
    <w:rsid w:val="004D1408"/>
    <w:rsid w:val="004D2342"/>
    <w:rsid w:val="004D2A1A"/>
    <w:rsid w:val="004D4FC8"/>
    <w:rsid w:val="004D5BBE"/>
    <w:rsid w:val="004D62C9"/>
    <w:rsid w:val="004D66C7"/>
    <w:rsid w:val="004D6AB7"/>
    <w:rsid w:val="004D7C08"/>
    <w:rsid w:val="004E0181"/>
    <w:rsid w:val="004E17D7"/>
    <w:rsid w:val="004E1D4E"/>
    <w:rsid w:val="004E2297"/>
    <w:rsid w:val="004E36A6"/>
    <w:rsid w:val="004E3848"/>
    <w:rsid w:val="004E3977"/>
    <w:rsid w:val="004E4982"/>
    <w:rsid w:val="004E4D00"/>
    <w:rsid w:val="004E53ED"/>
    <w:rsid w:val="004E552D"/>
    <w:rsid w:val="004E5AD9"/>
    <w:rsid w:val="004E72D0"/>
    <w:rsid w:val="004E738E"/>
    <w:rsid w:val="004E78CA"/>
    <w:rsid w:val="004F1A10"/>
    <w:rsid w:val="004F236A"/>
    <w:rsid w:val="004F236C"/>
    <w:rsid w:val="004F33A8"/>
    <w:rsid w:val="004F340B"/>
    <w:rsid w:val="004F36AB"/>
    <w:rsid w:val="004F3987"/>
    <w:rsid w:val="004F420D"/>
    <w:rsid w:val="004F5507"/>
    <w:rsid w:val="004F7A0F"/>
    <w:rsid w:val="0050020C"/>
    <w:rsid w:val="00500B82"/>
    <w:rsid w:val="00501B3A"/>
    <w:rsid w:val="00503252"/>
    <w:rsid w:val="005048DE"/>
    <w:rsid w:val="00505711"/>
    <w:rsid w:val="00506549"/>
    <w:rsid w:val="0050677C"/>
    <w:rsid w:val="005067A3"/>
    <w:rsid w:val="00510A1E"/>
    <w:rsid w:val="00510D18"/>
    <w:rsid w:val="00511107"/>
    <w:rsid w:val="00511708"/>
    <w:rsid w:val="0051186F"/>
    <w:rsid w:val="005124FE"/>
    <w:rsid w:val="00512670"/>
    <w:rsid w:val="005127D5"/>
    <w:rsid w:val="0051295F"/>
    <w:rsid w:val="00513F09"/>
    <w:rsid w:val="0051490D"/>
    <w:rsid w:val="00514A58"/>
    <w:rsid w:val="005153FF"/>
    <w:rsid w:val="00516078"/>
    <w:rsid w:val="0051624B"/>
    <w:rsid w:val="00517BF6"/>
    <w:rsid w:val="00517F41"/>
    <w:rsid w:val="00520184"/>
    <w:rsid w:val="00520677"/>
    <w:rsid w:val="00521834"/>
    <w:rsid w:val="005218E5"/>
    <w:rsid w:val="00522A9D"/>
    <w:rsid w:val="00522B31"/>
    <w:rsid w:val="005234E1"/>
    <w:rsid w:val="0052400A"/>
    <w:rsid w:val="00526DDC"/>
    <w:rsid w:val="00527EF5"/>
    <w:rsid w:val="0053047C"/>
    <w:rsid w:val="00530DE9"/>
    <w:rsid w:val="00531251"/>
    <w:rsid w:val="00533135"/>
    <w:rsid w:val="00537E1F"/>
    <w:rsid w:val="0054029F"/>
    <w:rsid w:val="005411F7"/>
    <w:rsid w:val="00543451"/>
    <w:rsid w:val="005454E0"/>
    <w:rsid w:val="005477E1"/>
    <w:rsid w:val="00550046"/>
    <w:rsid w:val="0055078E"/>
    <w:rsid w:val="00552501"/>
    <w:rsid w:val="00552649"/>
    <w:rsid w:val="005532A1"/>
    <w:rsid w:val="00553D67"/>
    <w:rsid w:val="00554287"/>
    <w:rsid w:val="005556EE"/>
    <w:rsid w:val="00555FA8"/>
    <w:rsid w:val="0055647C"/>
    <w:rsid w:val="005567B5"/>
    <w:rsid w:val="005574D5"/>
    <w:rsid w:val="00560120"/>
    <w:rsid w:val="00560629"/>
    <w:rsid w:val="00560E49"/>
    <w:rsid w:val="005621CE"/>
    <w:rsid w:val="00562354"/>
    <w:rsid w:val="00565BC7"/>
    <w:rsid w:val="00566DE4"/>
    <w:rsid w:val="005674FA"/>
    <w:rsid w:val="005739B3"/>
    <w:rsid w:val="00573CB7"/>
    <w:rsid w:val="00574014"/>
    <w:rsid w:val="0057582F"/>
    <w:rsid w:val="00575C10"/>
    <w:rsid w:val="00575DA1"/>
    <w:rsid w:val="005774E9"/>
    <w:rsid w:val="00577EE1"/>
    <w:rsid w:val="0058005D"/>
    <w:rsid w:val="00580450"/>
    <w:rsid w:val="005810D3"/>
    <w:rsid w:val="00582DC8"/>
    <w:rsid w:val="00583096"/>
    <w:rsid w:val="00583295"/>
    <w:rsid w:val="0058498F"/>
    <w:rsid w:val="00586140"/>
    <w:rsid w:val="005865DB"/>
    <w:rsid w:val="00586CFC"/>
    <w:rsid w:val="0059097B"/>
    <w:rsid w:val="00590E29"/>
    <w:rsid w:val="005913F9"/>
    <w:rsid w:val="005917C6"/>
    <w:rsid w:val="0059225F"/>
    <w:rsid w:val="0059285D"/>
    <w:rsid w:val="00593179"/>
    <w:rsid w:val="00594080"/>
    <w:rsid w:val="005944D7"/>
    <w:rsid w:val="00594AD7"/>
    <w:rsid w:val="00594C3E"/>
    <w:rsid w:val="005953FA"/>
    <w:rsid w:val="005966F7"/>
    <w:rsid w:val="005A0B62"/>
    <w:rsid w:val="005A0E28"/>
    <w:rsid w:val="005A14AC"/>
    <w:rsid w:val="005A18F1"/>
    <w:rsid w:val="005A19BA"/>
    <w:rsid w:val="005A1DC2"/>
    <w:rsid w:val="005A2661"/>
    <w:rsid w:val="005A2E73"/>
    <w:rsid w:val="005A2EA1"/>
    <w:rsid w:val="005A3BB3"/>
    <w:rsid w:val="005A4101"/>
    <w:rsid w:val="005A44DF"/>
    <w:rsid w:val="005A5877"/>
    <w:rsid w:val="005A5E9C"/>
    <w:rsid w:val="005A5F00"/>
    <w:rsid w:val="005A6D6C"/>
    <w:rsid w:val="005A6E45"/>
    <w:rsid w:val="005A7A18"/>
    <w:rsid w:val="005B095C"/>
    <w:rsid w:val="005B134C"/>
    <w:rsid w:val="005B1631"/>
    <w:rsid w:val="005B1A6B"/>
    <w:rsid w:val="005B2264"/>
    <w:rsid w:val="005B2678"/>
    <w:rsid w:val="005B4ECA"/>
    <w:rsid w:val="005B5679"/>
    <w:rsid w:val="005B56D6"/>
    <w:rsid w:val="005B592F"/>
    <w:rsid w:val="005B5CDB"/>
    <w:rsid w:val="005B6F42"/>
    <w:rsid w:val="005B71D8"/>
    <w:rsid w:val="005B778A"/>
    <w:rsid w:val="005B77B8"/>
    <w:rsid w:val="005C019F"/>
    <w:rsid w:val="005C02B4"/>
    <w:rsid w:val="005C0918"/>
    <w:rsid w:val="005C0B09"/>
    <w:rsid w:val="005C21BC"/>
    <w:rsid w:val="005C31DB"/>
    <w:rsid w:val="005C3935"/>
    <w:rsid w:val="005C3B02"/>
    <w:rsid w:val="005C4A84"/>
    <w:rsid w:val="005C5B43"/>
    <w:rsid w:val="005D0EEA"/>
    <w:rsid w:val="005D1EEA"/>
    <w:rsid w:val="005D201D"/>
    <w:rsid w:val="005D3689"/>
    <w:rsid w:val="005D4647"/>
    <w:rsid w:val="005D4BB1"/>
    <w:rsid w:val="005D737F"/>
    <w:rsid w:val="005D7E51"/>
    <w:rsid w:val="005E2B55"/>
    <w:rsid w:val="005E2BF0"/>
    <w:rsid w:val="005E2C84"/>
    <w:rsid w:val="005E3F7F"/>
    <w:rsid w:val="005E5F59"/>
    <w:rsid w:val="005E6178"/>
    <w:rsid w:val="005E68BC"/>
    <w:rsid w:val="005F03A5"/>
    <w:rsid w:val="005F03A7"/>
    <w:rsid w:val="005F06C2"/>
    <w:rsid w:val="005F1041"/>
    <w:rsid w:val="005F1B1B"/>
    <w:rsid w:val="005F3329"/>
    <w:rsid w:val="005F3760"/>
    <w:rsid w:val="005F3A8F"/>
    <w:rsid w:val="005F4B86"/>
    <w:rsid w:val="005F6D43"/>
    <w:rsid w:val="005F77A7"/>
    <w:rsid w:val="0060048C"/>
    <w:rsid w:val="00600A45"/>
    <w:rsid w:val="006012BD"/>
    <w:rsid w:val="0060289C"/>
    <w:rsid w:val="006057E7"/>
    <w:rsid w:val="00606A4E"/>
    <w:rsid w:val="006074C9"/>
    <w:rsid w:val="00610716"/>
    <w:rsid w:val="00612F9C"/>
    <w:rsid w:val="006137F4"/>
    <w:rsid w:val="00614680"/>
    <w:rsid w:val="006152FE"/>
    <w:rsid w:val="006171D9"/>
    <w:rsid w:val="006202E5"/>
    <w:rsid w:val="00620548"/>
    <w:rsid w:val="0062142F"/>
    <w:rsid w:val="00621CC2"/>
    <w:rsid w:val="00625AC2"/>
    <w:rsid w:val="00627998"/>
    <w:rsid w:val="00630A6F"/>
    <w:rsid w:val="00631E4F"/>
    <w:rsid w:val="00635228"/>
    <w:rsid w:val="006352AB"/>
    <w:rsid w:val="0063599C"/>
    <w:rsid w:val="00635A04"/>
    <w:rsid w:val="00637E3F"/>
    <w:rsid w:val="00640053"/>
    <w:rsid w:val="006405AF"/>
    <w:rsid w:val="0064146D"/>
    <w:rsid w:val="00641DA1"/>
    <w:rsid w:val="006423D5"/>
    <w:rsid w:val="0064453D"/>
    <w:rsid w:val="00644AE7"/>
    <w:rsid w:val="00644EF0"/>
    <w:rsid w:val="00645331"/>
    <w:rsid w:val="00646251"/>
    <w:rsid w:val="00646F06"/>
    <w:rsid w:val="00646F61"/>
    <w:rsid w:val="006474CB"/>
    <w:rsid w:val="0065044C"/>
    <w:rsid w:val="00650A65"/>
    <w:rsid w:val="006512D4"/>
    <w:rsid w:val="00652C60"/>
    <w:rsid w:val="00652D96"/>
    <w:rsid w:val="00652ED0"/>
    <w:rsid w:val="006530B0"/>
    <w:rsid w:val="00653149"/>
    <w:rsid w:val="00656E8D"/>
    <w:rsid w:val="0066328C"/>
    <w:rsid w:val="00665771"/>
    <w:rsid w:val="00667163"/>
    <w:rsid w:val="00671A58"/>
    <w:rsid w:val="00672D01"/>
    <w:rsid w:val="00673861"/>
    <w:rsid w:val="00673917"/>
    <w:rsid w:val="0067429A"/>
    <w:rsid w:val="00674A6A"/>
    <w:rsid w:val="00675692"/>
    <w:rsid w:val="006766A2"/>
    <w:rsid w:val="00677C67"/>
    <w:rsid w:val="0068025D"/>
    <w:rsid w:val="00680CDA"/>
    <w:rsid w:val="006813F4"/>
    <w:rsid w:val="006829FD"/>
    <w:rsid w:val="00683881"/>
    <w:rsid w:val="006853ED"/>
    <w:rsid w:val="0068585F"/>
    <w:rsid w:val="006861AD"/>
    <w:rsid w:val="00686AB3"/>
    <w:rsid w:val="006905F1"/>
    <w:rsid w:val="00690B99"/>
    <w:rsid w:val="00691D67"/>
    <w:rsid w:val="0069301B"/>
    <w:rsid w:val="00694E3A"/>
    <w:rsid w:val="00695682"/>
    <w:rsid w:val="006965CB"/>
    <w:rsid w:val="006977BB"/>
    <w:rsid w:val="006979C0"/>
    <w:rsid w:val="00697F23"/>
    <w:rsid w:val="006A1412"/>
    <w:rsid w:val="006A1662"/>
    <w:rsid w:val="006A2012"/>
    <w:rsid w:val="006A37D9"/>
    <w:rsid w:val="006A4670"/>
    <w:rsid w:val="006A468B"/>
    <w:rsid w:val="006A4A86"/>
    <w:rsid w:val="006A5759"/>
    <w:rsid w:val="006A631B"/>
    <w:rsid w:val="006A6451"/>
    <w:rsid w:val="006A6679"/>
    <w:rsid w:val="006B039D"/>
    <w:rsid w:val="006B0A56"/>
    <w:rsid w:val="006B12B0"/>
    <w:rsid w:val="006B2049"/>
    <w:rsid w:val="006B210D"/>
    <w:rsid w:val="006B2B8C"/>
    <w:rsid w:val="006B31EB"/>
    <w:rsid w:val="006B328E"/>
    <w:rsid w:val="006B32E1"/>
    <w:rsid w:val="006B3FB9"/>
    <w:rsid w:val="006B4F83"/>
    <w:rsid w:val="006B595E"/>
    <w:rsid w:val="006B601C"/>
    <w:rsid w:val="006B6B41"/>
    <w:rsid w:val="006B6FE8"/>
    <w:rsid w:val="006B77D6"/>
    <w:rsid w:val="006B7CB7"/>
    <w:rsid w:val="006C060E"/>
    <w:rsid w:val="006C08FE"/>
    <w:rsid w:val="006C13FA"/>
    <w:rsid w:val="006C23AD"/>
    <w:rsid w:val="006C26E9"/>
    <w:rsid w:val="006C2776"/>
    <w:rsid w:val="006C39AA"/>
    <w:rsid w:val="006C39BC"/>
    <w:rsid w:val="006C43D8"/>
    <w:rsid w:val="006C476A"/>
    <w:rsid w:val="006C4D2B"/>
    <w:rsid w:val="006C56BC"/>
    <w:rsid w:val="006C5F82"/>
    <w:rsid w:val="006C696B"/>
    <w:rsid w:val="006C7CDC"/>
    <w:rsid w:val="006C7F7F"/>
    <w:rsid w:val="006D00C5"/>
    <w:rsid w:val="006D0594"/>
    <w:rsid w:val="006D3D05"/>
    <w:rsid w:val="006D4D8A"/>
    <w:rsid w:val="006D542A"/>
    <w:rsid w:val="006D65EF"/>
    <w:rsid w:val="006D78C5"/>
    <w:rsid w:val="006E1948"/>
    <w:rsid w:val="006E240F"/>
    <w:rsid w:val="006E25B7"/>
    <w:rsid w:val="006E3E7D"/>
    <w:rsid w:val="006E513E"/>
    <w:rsid w:val="006E5546"/>
    <w:rsid w:val="006E56C0"/>
    <w:rsid w:val="006E5CB1"/>
    <w:rsid w:val="006E63BA"/>
    <w:rsid w:val="006E7860"/>
    <w:rsid w:val="006E7AE7"/>
    <w:rsid w:val="006F05F0"/>
    <w:rsid w:val="006F0743"/>
    <w:rsid w:val="006F0A8F"/>
    <w:rsid w:val="006F111E"/>
    <w:rsid w:val="006F12F3"/>
    <w:rsid w:val="006F2B0C"/>
    <w:rsid w:val="006F2E9D"/>
    <w:rsid w:val="006F2F79"/>
    <w:rsid w:val="006F31D1"/>
    <w:rsid w:val="006F3697"/>
    <w:rsid w:val="006F3AA1"/>
    <w:rsid w:val="006F41F2"/>
    <w:rsid w:val="006F4240"/>
    <w:rsid w:val="006F428D"/>
    <w:rsid w:val="006F522B"/>
    <w:rsid w:val="006F5242"/>
    <w:rsid w:val="006F5843"/>
    <w:rsid w:val="006F5F8D"/>
    <w:rsid w:val="006F5FB4"/>
    <w:rsid w:val="006F61C7"/>
    <w:rsid w:val="006F6B3D"/>
    <w:rsid w:val="006F7FC9"/>
    <w:rsid w:val="00700465"/>
    <w:rsid w:val="00700FBA"/>
    <w:rsid w:val="0070143F"/>
    <w:rsid w:val="007025B1"/>
    <w:rsid w:val="00703783"/>
    <w:rsid w:val="00703E25"/>
    <w:rsid w:val="0070432E"/>
    <w:rsid w:val="00705A90"/>
    <w:rsid w:val="007076EC"/>
    <w:rsid w:val="00710680"/>
    <w:rsid w:val="00710F5C"/>
    <w:rsid w:val="007115BD"/>
    <w:rsid w:val="00712A28"/>
    <w:rsid w:val="00712DD2"/>
    <w:rsid w:val="00713048"/>
    <w:rsid w:val="00715881"/>
    <w:rsid w:val="00716335"/>
    <w:rsid w:val="00716CA1"/>
    <w:rsid w:val="00716DA7"/>
    <w:rsid w:val="00717CF3"/>
    <w:rsid w:val="00717F73"/>
    <w:rsid w:val="00720F09"/>
    <w:rsid w:val="007238B9"/>
    <w:rsid w:val="007249E7"/>
    <w:rsid w:val="00724DDA"/>
    <w:rsid w:val="00725363"/>
    <w:rsid w:val="00725ACA"/>
    <w:rsid w:val="00726DB9"/>
    <w:rsid w:val="00727A5A"/>
    <w:rsid w:val="00730A8B"/>
    <w:rsid w:val="00732045"/>
    <w:rsid w:val="007329DD"/>
    <w:rsid w:val="00733418"/>
    <w:rsid w:val="007346D1"/>
    <w:rsid w:val="0073506A"/>
    <w:rsid w:val="00735980"/>
    <w:rsid w:val="00736528"/>
    <w:rsid w:val="00736E55"/>
    <w:rsid w:val="00736ED2"/>
    <w:rsid w:val="00737806"/>
    <w:rsid w:val="00740FBF"/>
    <w:rsid w:val="00741CD9"/>
    <w:rsid w:val="00742481"/>
    <w:rsid w:val="00744A75"/>
    <w:rsid w:val="007452D9"/>
    <w:rsid w:val="00745359"/>
    <w:rsid w:val="0074561C"/>
    <w:rsid w:val="00747087"/>
    <w:rsid w:val="00747154"/>
    <w:rsid w:val="00747BA9"/>
    <w:rsid w:val="00747F1D"/>
    <w:rsid w:val="0075033F"/>
    <w:rsid w:val="00750BD6"/>
    <w:rsid w:val="00750CB1"/>
    <w:rsid w:val="00750D6D"/>
    <w:rsid w:val="007513B2"/>
    <w:rsid w:val="007516A4"/>
    <w:rsid w:val="00753627"/>
    <w:rsid w:val="00753A03"/>
    <w:rsid w:val="007541D7"/>
    <w:rsid w:val="00754AA8"/>
    <w:rsid w:val="00754E96"/>
    <w:rsid w:val="00754E99"/>
    <w:rsid w:val="0075518E"/>
    <w:rsid w:val="00755F22"/>
    <w:rsid w:val="00756655"/>
    <w:rsid w:val="007570E9"/>
    <w:rsid w:val="00757B45"/>
    <w:rsid w:val="00757C07"/>
    <w:rsid w:val="00757E0D"/>
    <w:rsid w:val="00760256"/>
    <w:rsid w:val="00763883"/>
    <w:rsid w:val="00763E71"/>
    <w:rsid w:val="00764E8A"/>
    <w:rsid w:val="00765C4F"/>
    <w:rsid w:val="007661BA"/>
    <w:rsid w:val="007664E8"/>
    <w:rsid w:val="00766C28"/>
    <w:rsid w:val="0076776D"/>
    <w:rsid w:val="00772A9F"/>
    <w:rsid w:val="00772CA4"/>
    <w:rsid w:val="00773591"/>
    <w:rsid w:val="00774F18"/>
    <w:rsid w:val="00775E4D"/>
    <w:rsid w:val="0077640F"/>
    <w:rsid w:val="0077653E"/>
    <w:rsid w:val="00777F04"/>
    <w:rsid w:val="00780853"/>
    <w:rsid w:val="00783A48"/>
    <w:rsid w:val="0078411B"/>
    <w:rsid w:val="007845AC"/>
    <w:rsid w:val="007874D3"/>
    <w:rsid w:val="007874EB"/>
    <w:rsid w:val="00787775"/>
    <w:rsid w:val="007902D4"/>
    <w:rsid w:val="00791921"/>
    <w:rsid w:val="00791933"/>
    <w:rsid w:val="0079386A"/>
    <w:rsid w:val="00793D01"/>
    <w:rsid w:val="00794E2E"/>
    <w:rsid w:val="00794F1F"/>
    <w:rsid w:val="00795069"/>
    <w:rsid w:val="00796288"/>
    <w:rsid w:val="007973B1"/>
    <w:rsid w:val="007974C4"/>
    <w:rsid w:val="00797BA7"/>
    <w:rsid w:val="007A2411"/>
    <w:rsid w:val="007A27EC"/>
    <w:rsid w:val="007A2B95"/>
    <w:rsid w:val="007A3346"/>
    <w:rsid w:val="007A4DA9"/>
    <w:rsid w:val="007A53C9"/>
    <w:rsid w:val="007A5A2B"/>
    <w:rsid w:val="007A67EC"/>
    <w:rsid w:val="007A6E89"/>
    <w:rsid w:val="007B015C"/>
    <w:rsid w:val="007B0FF0"/>
    <w:rsid w:val="007B15CE"/>
    <w:rsid w:val="007B34D0"/>
    <w:rsid w:val="007B3B23"/>
    <w:rsid w:val="007B4860"/>
    <w:rsid w:val="007B5621"/>
    <w:rsid w:val="007C06E8"/>
    <w:rsid w:val="007C0F29"/>
    <w:rsid w:val="007C25F1"/>
    <w:rsid w:val="007C371B"/>
    <w:rsid w:val="007C4561"/>
    <w:rsid w:val="007C4820"/>
    <w:rsid w:val="007C4AD1"/>
    <w:rsid w:val="007C50A9"/>
    <w:rsid w:val="007C5346"/>
    <w:rsid w:val="007C561C"/>
    <w:rsid w:val="007C62EA"/>
    <w:rsid w:val="007C707D"/>
    <w:rsid w:val="007C7D44"/>
    <w:rsid w:val="007D02D8"/>
    <w:rsid w:val="007D08F2"/>
    <w:rsid w:val="007D186E"/>
    <w:rsid w:val="007D271E"/>
    <w:rsid w:val="007D2F0E"/>
    <w:rsid w:val="007D3F8E"/>
    <w:rsid w:val="007D524C"/>
    <w:rsid w:val="007D5E17"/>
    <w:rsid w:val="007D741A"/>
    <w:rsid w:val="007D781C"/>
    <w:rsid w:val="007D7DDE"/>
    <w:rsid w:val="007E06C2"/>
    <w:rsid w:val="007E09C5"/>
    <w:rsid w:val="007E1F3D"/>
    <w:rsid w:val="007E224E"/>
    <w:rsid w:val="007E2D32"/>
    <w:rsid w:val="007E2F07"/>
    <w:rsid w:val="007E2FE3"/>
    <w:rsid w:val="007E346D"/>
    <w:rsid w:val="007E34FA"/>
    <w:rsid w:val="007E3977"/>
    <w:rsid w:val="007E4113"/>
    <w:rsid w:val="007E4220"/>
    <w:rsid w:val="007E453C"/>
    <w:rsid w:val="007E528D"/>
    <w:rsid w:val="007E58B2"/>
    <w:rsid w:val="007E6A02"/>
    <w:rsid w:val="007F0450"/>
    <w:rsid w:val="007F110A"/>
    <w:rsid w:val="007F51C1"/>
    <w:rsid w:val="007F704D"/>
    <w:rsid w:val="0080092C"/>
    <w:rsid w:val="00801C90"/>
    <w:rsid w:val="00801E13"/>
    <w:rsid w:val="00802CDB"/>
    <w:rsid w:val="00803C80"/>
    <w:rsid w:val="00804699"/>
    <w:rsid w:val="00804E5F"/>
    <w:rsid w:val="00807F08"/>
    <w:rsid w:val="00812C2C"/>
    <w:rsid w:val="00813013"/>
    <w:rsid w:val="00813251"/>
    <w:rsid w:val="008142EC"/>
    <w:rsid w:val="00814574"/>
    <w:rsid w:val="00814897"/>
    <w:rsid w:val="008148EB"/>
    <w:rsid w:val="008149C1"/>
    <w:rsid w:val="00814B59"/>
    <w:rsid w:val="00815D27"/>
    <w:rsid w:val="008170AE"/>
    <w:rsid w:val="00817D78"/>
    <w:rsid w:val="0082046A"/>
    <w:rsid w:val="008205DD"/>
    <w:rsid w:val="00820951"/>
    <w:rsid w:val="00820F95"/>
    <w:rsid w:val="008215B0"/>
    <w:rsid w:val="00822A30"/>
    <w:rsid w:val="00824B1C"/>
    <w:rsid w:val="008269C6"/>
    <w:rsid w:val="008307EB"/>
    <w:rsid w:val="00831D15"/>
    <w:rsid w:val="008320CE"/>
    <w:rsid w:val="0083283F"/>
    <w:rsid w:val="008339A8"/>
    <w:rsid w:val="008339F7"/>
    <w:rsid w:val="00833DA6"/>
    <w:rsid w:val="00834090"/>
    <w:rsid w:val="00834B2E"/>
    <w:rsid w:val="00834C97"/>
    <w:rsid w:val="00834DC8"/>
    <w:rsid w:val="0083683C"/>
    <w:rsid w:val="00837C37"/>
    <w:rsid w:val="00840FD5"/>
    <w:rsid w:val="00841B13"/>
    <w:rsid w:val="00841F42"/>
    <w:rsid w:val="00842155"/>
    <w:rsid w:val="00844F5D"/>
    <w:rsid w:val="00845BD1"/>
    <w:rsid w:val="00845CDB"/>
    <w:rsid w:val="00846C06"/>
    <w:rsid w:val="008472E7"/>
    <w:rsid w:val="00851AA7"/>
    <w:rsid w:val="00855F44"/>
    <w:rsid w:val="00855F58"/>
    <w:rsid w:val="00857834"/>
    <w:rsid w:val="00860C35"/>
    <w:rsid w:val="00862A44"/>
    <w:rsid w:val="008632E6"/>
    <w:rsid w:val="00863F13"/>
    <w:rsid w:val="008640E8"/>
    <w:rsid w:val="00866064"/>
    <w:rsid w:val="00870559"/>
    <w:rsid w:val="0087160F"/>
    <w:rsid w:val="00876687"/>
    <w:rsid w:val="00876FF6"/>
    <w:rsid w:val="00881329"/>
    <w:rsid w:val="00883B4F"/>
    <w:rsid w:val="00884048"/>
    <w:rsid w:val="0088529A"/>
    <w:rsid w:val="0088559C"/>
    <w:rsid w:val="008856C1"/>
    <w:rsid w:val="00885906"/>
    <w:rsid w:val="00885A3F"/>
    <w:rsid w:val="008868C3"/>
    <w:rsid w:val="00887315"/>
    <w:rsid w:val="00887831"/>
    <w:rsid w:val="008909E8"/>
    <w:rsid w:val="0089171D"/>
    <w:rsid w:val="008923E4"/>
    <w:rsid w:val="008942B3"/>
    <w:rsid w:val="0089431E"/>
    <w:rsid w:val="0089609F"/>
    <w:rsid w:val="00896744"/>
    <w:rsid w:val="00896B4A"/>
    <w:rsid w:val="0089787B"/>
    <w:rsid w:val="008A02C9"/>
    <w:rsid w:val="008A1769"/>
    <w:rsid w:val="008A1C33"/>
    <w:rsid w:val="008A2629"/>
    <w:rsid w:val="008A26A8"/>
    <w:rsid w:val="008A2BCA"/>
    <w:rsid w:val="008A4BBD"/>
    <w:rsid w:val="008A54AA"/>
    <w:rsid w:val="008A5827"/>
    <w:rsid w:val="008A65B4"/>
    <w:rsid w:val="008A6C9D"/>
    <w:rsid w:val="008A6FFC"/>
    <w:rsid w:val="008B0BBF"/>
    <w:rsid w:val="008B12BD"/>
    <w:rsid w:val="008B183D"/>
    <w:rsid w:val="008B18BF"/>
    <w:rsid w:val="008B1912"/>
    <w:rsid w:val="008B2A61"/>
    <w:rsid w:val="008B39DC"/>
    <w:rsid w:val="008B48C7"/>
    <w:rsid w:val="008B589E"/>
    <w:rsid w:val="008B70FF"/>
    <w:rsid w:val="008B7146"/>
    <w:rsid w:val="008B78BD"/>
    <w:rsid w:val="008C17AF"/>
    <w:rsid w:val="008C25A8"/>
    <w:rsid w:val="008C3778"/>
    <w:rsid w:val="008C4566"/>
    <w:rsid w:val="008C4F5E"/>
    <w:rsid w:val="008C5F61"/>
    <w:rsid w:val="008C6BE6"/>
    <w:rsid w:val="008C7596"/>
    <w:rsid w:val="008C76C2"/>
    <w:rsid w:val="008C77FF"/>
    <w:rsid w:val="008D0AEF"/>
    <w:rsid w:val="008D13D9"/>
    <w:rsid w:val="008D1B41"/>
    <w:rsid w:val="008D2C06"/>
    <w:rsid w:val="008D4F1D"/>
    <w:rsid w:val="008D6376"/>
    <w:rsid w:val="008D6BAE"/>
    <w:rsid w:val="008D73DA"/>
    <w:rsid w:val="008D783E"/>
    <w:rsid w:val="008D79D7"/>
    <w:rsid w:val="008E0099"/>
    <w:rsid w:val="008E018C"/>
    <w:rsid w:val="008E196D"/>
    <w:rsid w:val="008E24A9"/>
    <w:rsid w:val="008E2520"/>
    <w:rsid w:val="008E2F3C"/>
    <w:rsid w:val="008E3749"/>
    <w:rsid w:val="008E3911"/>
    <w:rsid w:val="008E4191"/>
    <w:rsid w:val="008E5D06"/>
    <w:rsid w:val="008F04C2"/>
    <w:rsid w:val="008F0A50"/>
    <w:rsid w:val="008F2395"/>
    <w:rsid w:val="008F26DB"/>
    <w:rsid w:val="008F28DA"/>
    <w:rsid w:val="008F3C6D"/>
    <w:rsid w:val="008F3EA5"/>
    <w:rsid w:val="008F410E"/>
    <w:rsid w:val="008F5F9B"/>
    <w:rsid w:val="008F65E5"/>
    <w:rsid w:val="00900378"/>
    <w:rsid w:val="00901464"/>
    <w:rsid w:val="0090229F"/>
    <w:rsid w:val="0090380E"/>
    <w:rsid w:val="00903B48"/>
    <w:rsid w:val="009044A9"/>
    <w:rsid w:val="00904F50"/>
    <w:rsid w:val="009054A2"/>
    <w:rsid w:val="0090576A"/>
    <w:rsid w:val="00905AA4"/>
    <w:rsid w:val="00905F75"/>
    <w:rsid w:val="0090634F"/>
    <w:rsid w:val="0090693C"/>
    <w:rsid w:val="00906C5F"/>
    <w:rsid w:val="00907420"/>
    <w:rsid w:val="009101E2"/>
    <w:rsid w:val="0091062C"/>
    <w:rsid w:val="00911E64"/>
    <w:rsid w:val="00912EA8"/>
    <w:rsid w:val="00912EE7"/>
    <w:rsid w:val="00914127"/>
    <w:rsid w:val="00914C2E"/>
    <w:rsid w:val="00920148"/>
    <w:rsid w:val="00921F87"/>
    <w:rsid w:val="009222CF"/>
    <w:rsid w:val="0092258E"/>
    <w:rsid w:val="00923FA3"/>
    <w:rsid w:val="0092458D"/>
    <w:rsid w:val="00924749"/>
    <w:rsid w:val="00924E11"/>
    <w:rsid w:val="00926A8D"/>
    <w:rsid w:val="00926B1A"/>
    <w:rsid w:val="00930C46"/>
    <w:rsid w:val="00933D47"/>
    <w:rsid w:val="0093442A"/>
    <w:rsid w:val="00934C3A"/>
    <w:rsid w:val="009404C4"/>
    <w:rsid w:val="00940AD7"/>
    <w:rsid w:val="00940FC5"/>
    <w:rsid w:val="00941DA9"/>
    <w:rsid w:val="0094299E"/>
    <w:rsid w:val="009430C5"/>
    <w:rsid w:val="00943AED"/>
    <w:rsid w:val="0094402F"/>
    <w:rsid w:val="00945BC4"/>
    <w:rsid w:val="00950E3A"/>
    <w:rsid w:val="00951916"/>
    <w:rsid w:val="00951D26"/>
    <w:rsid w:val="00951DBF"/>
    <w:rsid w:val="0095368D"/>
    <w:rsid w:val="00954271"/>
    <w:rsid w:val="0095438A"/>
    <w:rsid w:val="0095443F"/>
    <w:rsid w:val="00954716"/>
    <w:rsid w:val="00954C76"/>
    <w:rsid w:val="00954F57"/>
    <w:rsid w:val="00956512"/>
    <w:rsid w:val="009571A0"/>
    <w:rsid w:val="00957B05"/>
    <w:rsid w:val="00957C1B"/>
    <w:rsid w:val="00960154"/>
    <w:rsid w:val="009616D7"/>
    <w:rsid w:val="00961876"/>
    <w:rsid w:val="00962AC4"/>
    <w:rsid w:val="00962CC9"/>
    <w:rsid w:val="00963E08"/>
    <w:rsid w:val="0096416D"/>
    <w:rsid w:val="00964C0D"/>
    <w:rsid w:val="00964F9D"/>
    <w:rsid w:val="00965AB0"/>
    <w:rsid w:val="0096626B"/>
    <w:rsid w:val="009668A8"/>
    <w:rsid w:val="00966AE1"/>
    <w:rsid w:val="00971512"/>
    <w:rsid w:val="009716A7"/>
    <w:rsid w:val="00973164"/>
    <w:rsid w:val="00973542"/>
    <w:rsid w:val="00973BE4"/>
    <w:rsid w:val="00975452"/>
    <w:rsid w:val="00975D69"/>
    <w:rsid w:val="00977662"/>
    <w:rsid w:val="009810C7"/>
    <w:rsid w:val="009812AE"/>
    <w:rsid w:val="00981E53"/>
    <w:rsid w:val="00982D74"/>
    <w:rsid w:val="009835FC"/>
    <w:rsid w:val="00983849"/>
    <w:rsid w:val="00984948"/>
    <w:rsid w:val="0098570F"/>
    <w:rsid w:val="009861F2"/>
    <w:rsid w:val="00986D86"/>
    <w:rsid w:val="00986DCA"/>
    <w:rsid w:val="00990216"/>
    <w:rsid w:val="00990EED"/>
    <w:rsid w:val="0099266F"/>
    <w:rsid w:val="00993474"/>
    <w:rsid w:val="0099392A"/>
    <w:rsid w:val="009960E1"/>
    <w:rsid w:val="00997F6B"/>
    <w:rsid w:val="009A0541"/>
    <w:rsid w:val="009A0868"/>
    <w:rsid w:val="009A1F46"/>
    <w:rsid w:val="009A2007"/>
    <w:rsid w:val="009A228C"/>
    <w:rsid w:val="009A6BA5"/>
    <w:rsid w:val="009B1130"/>
    <w:rsid w:val="009B144B"/>
    <w:rsid w:val="009B249E"/>
    <w:rsid w:val="009B2514"/>
    <w:rsid w:val="009B25E3"/>
    <w:rsid w:val="009B4317"/>
    <w:rsid w:val="009B60B3"/>
    <w:rsid w:val="009B6373"/>
    <w:rsid w:val="009B7161"/>
    <w:rsid w:val="009B7F98"/>
    <w:rsid w:val="009C011C"/>
    <w:rsid w:val="009C0942"/>
    <w:rsid w:val="009C0B0D"/>
    <w:rsid w:val="009C14FF"/>
    <w:rsid w:val="009C204D"/>
    <w:rsid w:val="009C21FB"/>
    <w:rsid w:val="009C2692"/>
    <w:rsid w:val="009C3CEE"/>
    <w:rsid w:val="009C45A4"/>
    <w:rsid w:val="009C4B03"/>
    <w:rsid w:val="009C6926"/>
    <w:rsid w:val="009C7CFE"/>
    <w:rsid w:val="009D0015"/>
    <w:rsid w:val="009D2413"/>
    <w:rsid w:val="009D5174"/>
    <w:rsid w:val="009D56D8"/>
    <w:rsid w:val="009D62DF"/>
    <w:rsid w:val="009E0141"/>
    <w:rsid w:val="009E114C"/>
    <w:rsid w:val="009E18B4"/>
    <w:rsid w:val="009E1A51"/>
    <w:rsid w:val="009E368A"/>
    <w:rsid w:val="009E3F65"/>
    <w:rsid w:val="009E417E"/>
    <w:rsid w:val="009E459D"/>
    <w:rsid w:val="009E4F52"/>
    <w:rsid w:val="009E51EC"/>
    <w:rsid w:val="009E59FC"/>
    <w:rsid w:val="009F0C75"/>
    <w:rsid w:val="009F12B8"/>
    <w:rsid w:val="009F139A"/>
    <w:rsid w:val="009F1557"/>
    <w:rsid w:val="009F2384"/>
    <w:rsid w:val="009F23A9"/>
    <w:rsid w:val="009F26BA"/>
    <w:rsid w:val="009F44C8"/>
    <w:rsid w:val="009F4EB4"/>
    <w:rsid w:val="009F56CA"/>
    <w:rsid w:val="009F5E32"/>
    <w:rsid w:val="009F6D17"/>
    <w:rsid w:val="009F7C57"/>
    <w:rsid w:val="00A03980"/>
    <w:rsid w:val="00A03FC7"/>
    <w:rsid w:val="00A04214"/>
    <w:rsid w:val="00A06364"/>
    <w:rsid w:val="00A06A7A"/>
    <w:rsid w:val="00A07123"/>
    <w:rsid w:val="00A11EE6"/>
    <w:rsid w:val="00A13B7A"/>
    <w:rsid w:val="00A14288"/>
    <w:rsid w:val="00A14D43"/>
    <w:rsid w:val="00A16EEB"/>
    <w:rsid w:val="00A20994"/>
    <w:rsid w:val="00A21106"/>
    <w:rsid w:val="00A2121A"/>
    <w:rsid w:val="00A21283"/>
    <w:rsid w:val="00A21D8B"/>
    <w:rsid w:val="00A222DD"/>
    <w:rsid w:val="00A25119"/>
    <w:rsid w:val="00A25E6A"/>
    <w:rsid w:val="00A2649F"/>
    <w:rsid w:val="00A2690F"/>
    <w:rsid w:val="00A27755"/>
    <w:rsid w:val="00A27817"/>
    <w:rsid w:val="00A27AC5"/>
    <w:rsid w:val="00A27BE2"/>
    <w:rsid w:val="00A27FB0"/>
    <w:rsid w:val="00A27FEF"/>
    <w:rsid w:val="00A31077"/>
    <w:rsid w:val="00A32B1D"/>
    <w:rsid w:val="00A33080"/>
    <w:rsid w:val="00A338AB"/>
    <w:rsid w:val="00A348C0"/>
    <w:rsid w:val="00A34A18"/>
    <w:rsid w:val="00A34BB7"/>
    <w:rsid w:val="00A352B0"/>
    <w:rsid w:val="00A368ED"/>
    <w:rsid w:val="00A36BE6"/>
    <w:rsid w:val="00A40632"/>
    <w:rsid w:val="00A4136A"/>
    <w:rsid w:val="00A41B68"/>
    <w:rsid w:val="00A4279E"/>
    <w:rsid w:val="00A42A89"/>
    <w:rsid w:val="00A439F5"/>
    <w:rsid w:val="00A47121"/>
    <w:rsid w:val="00A472EA"/>
    <w:rsid w:val="00A5314C"/>
    <w:rsid w:val="00A540EA"/>
    <w:rsid w:val="00A548CA"/>
    <w:rsid w:val="00A5542C"/>
    <w:rsid w:val="00A55A5E"/>
    <w:rsid w:val="00A569D0"/>
    <w:rsid w:val="00A571AC"/>
    <w:rsid w:val="00A57EBC"/>
    <w:rsid w:val="00A60A20"/>
    <w:rsid w:val="00A60CF0"/>
    <w:rsid w:val="00A60E36"/>
    <w:rsid w:val="00A61A1F"/>
    <w:rsid w:val="00A6315B"/>
    <w:rsid w:val="00A640F2"/>
    <w:rsid w:val="00A6412F"/>
    <w:rsid w:val="00A6447B"/>
    <w:rsid w:val="00A652E6"/>
    <w:rsid w:val="00A67DE2"/>
    <w:rsid w:val="00A70CF7"/>
    <w:rsid w:val="00A71340"/>
    <w:rsid w:val="00A719EF"/>
    <w:rsid w:val="00A71A94"/>
    <w:rsid w:val="00A73A28"/>
    <w:rsid w:val="00A743D6"/>
    <w:rsid w:val="00A74694"/>
    <w:rsid w:val="00A7478B"/>
    <w:rsid w:val="00A76241"/>
    <w:rsid w:val="00A76BC1"/>
    <w:rsid w:val="00A800E6"/>
    <w:rsid w:val="00A8291D"/>
    <w:rsid w:val="00A82EB7"/>
    <w:rsid w:val="00A83924"/>
    <w:rsid w:val="00A84E9F"/>
    <w:rsid w:val="00A85493"/>
    <w:rsid w:val="00A85827"/>
    <w:rsid w:val="00A86729"/>
    <w:rsid w:val="00A870EA"/>
    <w:rsid w:val="00A87EAC"/>
    <w:rsid w:val="00A912C4"/>
    <w:rsid w:val="00A95387"/>
    <w:rsid w:val="00A953E8"/>
    <w:rsid w:val="00A95771"/>
    <w:rsid w:val="00A97BF9"/>
    <w:rsid w:val="00A97E9C"/>
    <w:rsid w:val="00AA1D72"/>
    <w:rsid w:val="00AA29BF"/>
    <w:rsid w:val="00AA3924"/>
    <w:rsid w:val="00AA3DB1"/>
    <w:rsid w:val="00AA5B61"/>
    <w:rsid w:val="00AA65FB"/>
    <w:rsid w:val="00AA7FD8"/>
    <w:rsid w:val="00AB1157"/>
    <w:rsid w:val="00AB11E5"/>
    <w:rsid w:val="00AB1928"/>
    <w:rsid w:val="00AB2E89"/>
    <w:rsid w:val="00AB5D47"/>
    <w:rsid w:val="00AB60B3"/>
    <w:rsid w:val="00AB6B83"/>
    <w:rsid w:val="00AB749A"/>
    <w:rsid w:val="00AB74D5"/>
    <w:rsid w:val="00AC05E9"/>
    <w:rsid w:val="00AC07A2"/>
    <w:rsid w:val="00AC3E86"/>
    <w:rsid w:val="00AC474A"/>
    <w:rsid w:val="00AC5FDB"/>
    <w:rsid w:val="00AC6A89"/>
    <w:rsid w:val="00AC6F0B"/>
    <w:rsid w:val="00AC77D3"/>
    <w:rsid w:val="00AD1D1C"/>
    <w:rsid w:val="00AD2018"/>
    <w:rsid w:val="00AD3123"/>
    <w:rsid w:val="00AD3495"/>
    <w:rsid w:val="00AD4383"/>
    <w:rsid w:val="00AD4B37"/>
    <w:rsid w:val="00AD4DAA"/>
    <w:rsid w:val="00AD4F09"/>
    <w:rsid w:val="00AD535C"/>
    <w:rsid w:val="00AD69BE"/>
    <w:rsid w:val="00AD7B83"/>
    <w:rsid w:val="00AE017D"/>
    <w:rsid w:val="00AE02EB"/>
    <w:rsid w:val="00AE20E8"/>
    <w:rsid w:val="00AE5594"/>
    <w:rsid w:val="00AE5C8C"/>
    <w:rsid w:val="00AF03DD"/>
    <w:rsid w:val="00AF0689"/>
    <w:rsid w:val="00AF179B"/>
    <w:rsid w:val="00AF2928"/>
    <w:rsid w:val="00AF3BFC"/>
    <w:rsid w:val="00AF3D26"/>
    <w:rsid w:val="00AF4CE9"/>
    <w:rsid w:val="00AF584F"/>
    <w:rsid w:val="00AF7EC1"/>
    <w:rsid w:val="00B005A5"/>
    <w:rsid w:val="00B023F3"/>
    <w:rsid w:val="00B047DB"/>
    <w:rsid w:val="00B053E7"/>
    <w:rsid w:val="00B05883"/>
    <w:rsid w:val="00B0613F"/>
    <w:rsid w:val="00B07845"/>
    <w:rsid w:val="00B10AAC"/>
    <w:rsid w:val="00B10BAF"/>
    <w:rsid w:val="00B110DF"/>
    <w:rsid w:val="00B11C03"/>
    <w:rsid w:val="00B12F73"/>
    <w:rsid w:val="00B1545F"/>
    <w:rsid w:val="00B15C47"/>
    <w:rsid w:val="00B162A7"/>
    <w:rsid w:val="00B16AC7"/>
    <w:rsid w:val="00B179C3"/>
    <w:rsid w:val="00B17A86"/>
    <w:rsid w:val="00B17E4D"/>
    <w:rsid w:val="00B200FF"/>
    <w:rsid w:val="00B203AA"/>
    <w:rsid w:val="00B203CA"/>
    <w:rsid w:val="00B213C6"/>
    <w:rsid w:val="00B21828"/>
    <w:rsid w:val="00B224BF"/>
    <w:rsid w:val="00B22F13"/>
    <w:rsid w:val="00B22FAD"/>
    <w:rsid w:val="00B2329C"/>
    <w:rsid w:val="00B236FA"/>
    <w:rsid w:val="00B2413D"/>
    <w:rsid w:val="00B25019"/>
    <w:rsid w:val="00B2563E"/>
    <w:rsid w:val="00B2565C"/>
    <w:rsid w:val="00B25835"/>
    <w:rsid w:val="00B303F5"/>
    <w:rsid w:val="00B3113A"/>
    <w:rsid w:val="00B32AEA"/>
    <w:rsid w:val="00B339C0"/>
    <w:rsid w:val="00B36381"/>
    <w:rsid w:val="00B379B1"/>
    <w:rsid w:val="00B37DEB"/>
    <w:rsid w:val="00B4088B"/>
    <w:rsid w:val="00B4089B"/>
    <w:rsid w:val="00B42622"/>
    <w:rsid w:val="00B42827"/>
    <w:rsid w:val="00B42D62"/>
    <w:rsid w:val="00B43490"/>
    <w:rsid w:val="00B44BB4"/>
    <w:rsid w:val="00B455B3"/>
    <w:rsid w:val="00B45EAC"/>
    <w:rsid w:val="00B4637E"/>
    <w:rsid w:val="00B467B6"/>
    <w:rsid w:val="00B51012"/>
    <w:rsid w:val="00B51580"/>
    <w:rsid w:val="00B51898"/>
    <w:rsid w:val="00B53219"/>
    <w:rsid w:val="00B53502"/>
    <w:rsid w:val="00B54043"/>
    <w:rsid w:val="00B542D9"/>
    <w:rsid w:val="00B5456A"/>
    <w:rsid w:val="00B54CE2"/>
    <w:rsid w:val="00B55585"/>
    <w:rsid w:val="00B558B0"/>
    <w:rsid w:val="00B55990"/>
    <w:rsid w:val="00B561DD"/>
    <w:rsid w:val="00B56B9F"/>
    <w:rsid w:val="00B57099"/>
    <w:rsid w:val="00B60019"/>
    <w:rsid w:val="00B6026F"/>
    <w:rsid w:val="00B60526"/>
    <w:rsid w:val="00B6081A"/>
    <w:rsid w:val="00B61BAA"/>
    <w:rsid w:val="00B621D9"/>
    <w:rsid w:val="00B625CC"/>
    <w:rsid w:val="00B63B2E"/>
    <w:rsid w:val="00B64428"/>
    <w:rsid w:val="00B652F8"/>
    <w:rsid w:val="00B65A5B"/>
    <w:rsid w:val="00B6656C"/>
    <w:rsid w:val="00B66598"/>
    <w:rsid w:val="00B669E3"/>
    <w:rsid w:val="00B71754"/>
    <w:rsid w:val="00B729F6"/>
    <w:rsid w:val="00B7334A"/>
    <w:rsid w:val="00B7335C"/>
    <w:rsid w:val="00B73AB4"/>
    <w:rsid w:val="00B74E7F"/>
    <w:rsid w:val="00B74F29"/>
    <w:rsid w:val="00B75659"/>
    <w:rsid w:val="00B75B21"/>
    <w:rsid w:val="00B77079"/>
    <w:rsid w:val="00B77C38"/>
    <w:rsid w:val="00B77EEE"/>
    <w:rsid w:val="00B80ED6"/>
    <w:rsid w:val="00B81BCC"/>
    <w:rsid w:val="00B82A72"/>
    <w:rsid w:val="00B82AF7"/>
    <w:rsid w:val="00B84C09"/>
    <w:rsid w:val="00B84F09"/>
    <w:rsid w:val="00B85A37"/>
    <w:rsid w:val="00B85D22"/>
    <w:rsid w:val="00B869CE"/>
    <w:rsid w:val="00B86F57"/>
    <w:rsid w:val="00B87703"/>
    <w:rsid w:val="00B90586"/>
    <w:rsid w:val="00B911FA"/>
    <w:rsid w:val="00B92307"/>
    <w:rsid w:val="00B928E8"/>
    <w:rsid w:val="00B9472F"/>
    <w:rsid w:val="00B9547D"/>
    <w:rsid w:val="00B9606C"/>
    <w:rsid w:val="00BA2B2D"/>
    <w:rsid w:val="00BA421E"/>
    <w:rsid w:val="00BA4D45"/>
    <w:rsid w:val="00BA571F"/>
    <w:rsid w:val="00BA5C0A"/>
    <w:rsid w:val="00BA66F4"/>
    <w:rsid w:val="00BA69A4"/>
    <w:rsid w:val="00BA6C24"/>
    <w:rsid w:val="00BA7455"/>
    <w:rsid w:val="00BB053D"/>
    <w:rsid w:val="00BB249F"/>
    <w:rsid w:val="00BB49C6"/>
    <w:rsid w:val="00BB53A9"/>
    <w:rsid w:val="00BB53C7"/>
    <w:rsid w:val="00BB5420"/>
    <w:rsid w:val="00BB629F"/>
    <w:rsid w:val="00BB79CA"/>
    <w:rsid w:val="00BC00B5"/>
    <w:rsid w:val="00BC0F2F"/>
    <w:rsid w:val="00BC1588"/>
    <w:rsid w:val="00BC19CF"/>
    <w:rsid w:val="00BC1A2F"/>
    <w:rsid w:val="00BC2496"/>
    <w:rsid w:val="00BC27A9"/>
    <w:rsid w:val="00BC396C"/>
    <w:rsid w:val="00BC40CE"/>
    <w:rsid w:val="00BC5992"/>
    <w:rsid w:val="00BC5FDF"/>
    <w:rsid w:val="00BC6D24"/>
    <w:rsid w:val="00BC7BCF"/>
    <w:rsid w:val="00BD06F0"/>
    <w:rsid w:val="00BD09B5"/>
    <w:rsid w:val="00BD3119"/>
    <w:rsid w:val="00BD455B"/>
    <w:rsid w:val="00BD52CF"/>
    <w:rsid w:val="00BD697D"/>
    <w:rsid w:val="00BD755E"/>
    <w:rsid w:val="00BD7F6C"/>
    <w:rsid w:val="00BE0666"/>
    <w:rsid w:val="00BE1961"/>
    <w:rsid w:val="00BE1D71"/>
    <w:rsid w:val="00BE2C65"/>
    <w:rsid w:val="00BE40D3"/>
    <w:rsid w:val="00BE446A"/>
    <w:rsid w:val="00BE4B7C"/>
    <w:rsid w:val="00BE667B"/>
    <w:rsid w:val="00BE71F2"/>
    <w:rsid w:val="00BE799B"/>
    <w:rsid w:val="00BF1655"/>
    <w:rsid w:val="00BF27C1"/>
    <w:rsid w:val="00BF3629"/>
    <w:rsid w:val="00BF3A06"/>
    <w:rsid w:val="00BF4A7A"/>
    <w:rsid w:val="00BF5D19"/>
    <w:rsid w:val="00BF6645"/>
    <w:rsid w:val="00BF7684"/>
    <w:rsid w:val="00C004AF"/>
    <w:rsid w:val="00C01217"/>
    <w:rsid w:val="00C021E8"/>
    <w:rsid w:val="00C04F45"/>
    <w:rsid w:val="00C058FD"/>
    <w:rsid w:val="00C0684F"/>
    <w:rsid w:val="00C06B81"/>
    <w:rsid w:val="00C06BB6"/>
    <w:rsid w:val="00C06C98"/>
    <w:rsid w:val="00C07842"/>
    <w:rsid w:val="00C10D9A"/>
    <w:rsid w:val="00C10FE8"/>
    <w:rsid w:val="00C12B74"/>
    <w:rsid w:val="00C13184"/>
    <w:rsid w:val="00C13245"/>
    <w:rsid w:val="00C14B83"/>
    <w:rsid w:val="00C21AA4"/>
    <w:rsid w:val="00C21D12"/>
    <w:rsid w:val="00C220E8"/>
    <w:rsid w:val="00C22F83"/>
    <w:rsid w:val="00C23326"/>
    <w:rsid w:val="00C2341E"/>
    <w:rsid w:val="00C2612C"/>
    <w:rsid w:val="00C26D44"/>
    <w:rsid w:val="00C3055F"/>
    <w:rsid w:val="00C3078A"/>
    <w:rsid w:val="00C323CC"/>
    <w:rsid w:val="00C32856"/>
    <w:rsid w:val="00C32AF8"/>
    <w:rsid w:val="00C32B28"/>
    <w:rsid w:val="00C34147"/>
    <w:rsid w:val="00C344FF"/>
    <w:rsid w:val="00C3515F"/>
    <w:rsid w:val="00C35B0C"/>
    <w:rsid w:val="00C37750"/>
    <w:rsid w:val="00C403BB"/>
    <w:rsid w:val="00C40651"/>
    <w:rsid w:val="00C40838"/>
    <w:rsid w:val="00C41801"/>
    <w:rsid w:val="00C434F7"/>
    <w:rsid w:val="00C45115"/>
    <w:rsid w:val="00C451F0"/>
    <w:rsid w:val="00C455B8"/>
    <w:rsid w:val="00C45BFD"/>
    <w:rsid w:val="00C45CBB"/>
    <w:rsid w:val="00C468D7"/>
    <w:rsid w:val="00C46A56"/>
    <w:rsid w:val="00C470BE"/>
    <w:rsid w:val="00C4773F"/>
    <w:rsid w:val="00C47F7C"/>
    <w:rsid w:val="00C5196D"/>
    <w:rsid w:val="00C53701"/>
    <w:rsid w:val="00C53B7B"/>
    <w:rsid w:val="00C5553E"/>
    <w:rsid w:val="00C55672"/>
    <w:rsid w:val="00C5587B"/>
    <w:rsid w:val="00C60F78"/>
    <w:rsid w:val="00C62399"/>
    <w:rsid w:val="00C636AD"/>
    <w:rsid w:val="00C639FE"/>
    <w:rsid w:val="00C647F0"/>
    <w:rsid w:val="00C6506C"/>
    <w:rsid w:val="00C65D7F"/>
    <w:rsid w:val="00C66565"/>
    <w:rsid w:val="00C6658E"/>
    <w:rsid w:val="00C6736E"/>
    <w:rsid w:val="00C67471"/>
    <w:rsid w:val="00C70B8F"/>
    <w:rsid w:val="00C71670"/>
    <w:rsid w:val="00C71FC4"/>
    <w:rsid w:val="00C7348A"/>
    <w:rsid w:val="00C73BD9"/>
    <w:rsid w:val="00C74ACA"/>
    <w:rsid w:val="00C7542D"/>
    <w:rsid w:val="00C76998"/>
    <w:rsid w:val="00C77D38"/>
    <w:rsid w:val="00C80F95"/>
    <w:rsid w:val="00C83DA0"/>
    <w:rsid w:val="00C856D8"/>
    <w:rsid w:val="00C901F4"/>
    <w:rsid w:val="00C9264B"/>
    <w:rsid w:val="00C931F5"/>
    <w:rsid w:val="00C93C20"/>
    <w:rsid w:val="00C968F8"/>
    <w:rsid w:val="00C975F1"/>
    <w:rsid w:val="00C97EB0"/>
    <w:rsid w:val="00CA0443"/>
    <w:rsid w:val="00CA16F8"/>
    <w:rsid w:val="00CA658A"/>
    <w:rsid w:val="00CA6C29"/>
    <w:rsid w:val="00CA7579"/>
    <w:rsid w:val="00CA7590"/>
    <w:rsid w:val="00CA7F4C"/>
    <w:rsid w:val="00CB12AE"/>
    <w:rsid w:val="00CB14BA"/>
    <w:rsid w:val="00CB1979"/>
    <w:rsid w:val="00CB395F"/>
    <w:rsid w:val="00CB3D80"/>
    <w:rsid w:val="00CB4569"/>
    <w:rsid w:val="00CC1F2E"/>
    <w:rsid w:val="00CC200C"/>
    <w:rsid w:val="00CC227F"/>
    <w:rsid w:val="00CC2374"/>
    <w:rsid w:val="00CC2A9E"/>
    <w:rsid w:val="00CC352C"/>
    <w:rsid w:val="00CC3773"/>
    <w:rsid w:val="00CC6630"/>
    <w:rsid w:val="00CC6C7A"/>
    <w:rsid w:val="00CC72A6"/>
    <w:rsid w:val="00CC78F4"/>
    <w:rsid w:val="00CC7AB1"/>
    <w:rsid w:val="00CC7D2B"/>
    <w:rsid w:val="00CC7E97"/>
    <w:rsid w:val="00CD054B"/>
    <w:rsid w:val="00CD0DC3"/>
    <w:rsid w:val="00CD1060"/>
    <w:rsid w:val="00CD20CF"/>
    <w:rsid w:val="00CD2CAD"/>
    <w:rsid w:val="00CD3121"/>
    <w:rsid w:val="00CD33A5"/>
    <w:rsid w:val="00CD3FA2"/>
    <w:rsid w:val="00CD4101"/>
    <w:rsid w:val="00CD4683"/>
    <w:rsid w:val="00CD487B"/>
    <w:rsid w:val="00CD5CAD"/>
    <w:rsid w:val="00CD6563"/>
    <w:rsid w:val="00CD709C"/>
    <w:rsid w:val="00CE08ED"/>
    <w:rsid w:val="00CE0B27"/>
    <w:rsid w:val="00CE14D3"/>
    <w:rsid w:val="00CE1AE9"/>
    <w:rsid w:val="00CE2243"/>
    <w:rsid w:val="00CE28C0"/>
    <w:rsid w:val="00CE494D"/>
    <w:rsid w:val="00CE5405"/>
    <w:rsid w:val="00CE660A"/>
    <w:rsid w:val="00CF1E5B"/>
    <w:rsid w:val="00CF2832"/>
    <w:rsid w:val="00CF4590"/>
    <w:rsid w:val="00CF47BB"/>
    <w:rsid w:val="00CF5265"/>
    <w:rsid w:val="00CF56F0"/>
    <w:rsid w:val="00CF5DFA"/>
    <w:rsid w:val="00CF6C4C"/>
    <w:rsid w:val="00CF6C65"/>
    <w:rsid w:val="00CF73AE"/>
    <w:rsid w:val="00D0151B"/>
    <w:rsid w:val="00D03B74"/>
    <w:rsid w:val="00D04C9D"/>
    <w:rsid w:val="00D05B96"/>
    <w:rsid w:val="00D065CD"/>
    <w:rsid w:val="00D06D88"/>
    <w:rsid w:val="00D06F60"/>
    <w:rsid w:val="00D072C7"/>
    <w:rsid w:val="00D076D7"/>
    <w:rsid w:val="00D101A4"/>
    <w:rsid w:val="00D144A7"/>
    <w:rsid w:val="00D1632E"/>
    <w:rsid w:val="00D170A9"/>
    <w:rsid w:val="00D17908"/>
    <w:rsid w:val="00D206EB"/>
    <w:rsid w:val="00D22779"/>
    <w:rsid w:val="00D23A78"/>
    <w:rsid w:val="00D23A8B"/>
    <w:rsid w:val="00D23F1F"/>
    <w:rsid w:val="00D246B2"/>
    <w:rsid w:val="00D24D63"/>
    <w:rsid w:val="00D25BD9"/>
    <w:rsid w:val="00D25FAD"/>
    <w:rsid w:val="00D27626"/>
    <w:rsid w:val="00D2771B"/>
    <w:rsid w:val="00D3032A"/>
    <w:rsid w:val="00D306B5"/>
    <w:rsid w:val="00D30D99"/>
    <w:rsid w:val="00D31B69"/>
    <w:rsid w:val="00D31CBC"/>
    <w:rsid w:val="00D31E90"/>
    <w:rsid w:val="00D31F45"/>
    <w:rsid w:val="00D32E79"/>
    <w:rsid w:val="00D332E0"/>
    <w:rsid w:val="00D33817"/>
    <w:rsid w:val="00D33A85"/>
    <w:rsid w:val="00D34389"/>
    <w:rsid w:val="00D36CFD"/>
    <w:rsid w:val="00D37A92"/>
    <w:rsid w:val="00D37F6A"/>
    <w:rsid w:val="00D40294"/>
    <w:rsid w:val="00D403CD"/>
    <w:rsid w:val="00D4119B"/>
    <w:rsid w:val="00D41374"/>
    <w:rsid w:val="00D4172B"/>
    <w:rsid w:val="00D42154"/>
    <w:rsid w:val="00D451C9"/>
    <w:rsid w:val="00D45505"/>
    <w:rsid w:val="00D457E1"/>
    <w:rsid w:val="00D45ED1"/>
    <w:rsid w:val="00D46A70"/>
    <w:rsid w:val="00D505DF"/>
    <w:rsid w:val="00D51032"/>
    <w:rsid w:val="00D5105F"/>
    <w:rsid w:val="00D51287"/>
    <w:rsid w:val="00D51989"/>
    <w:rsid w:val="00D52240"/>
    <w:rsid w:val="00D52E03"/>
    <w:rsid w:val="00D568F5"/>
    <w:rsid w:val="00D60288"/>
    <w:rsid w:val="00D60928"/>
    <w:rsid w:val="00D60E7E"/>
    <w:rsid w:val="00D62D7A"/>
    <w:rsid w:val="00D63731"/>
    <w:rsid w:val="00D6406F"/>
    <w:rsid w:val="00D64F04"/>
    <w:rsid w:val="00D64F5D"/>
    <w:rsid w:val="00D70BD4"/>
    <w:rsid w:val="00D71974"/>
    <w:rsid w:val="00D71BDB"/>
    <w:rsid w:val="00D72E25"/>
    <w:rsid w:val="00D73C58"/>
    <w:rsid w:val="00D74186"/>
    <w:rsid w:val="00D75107"/>
    <w:rsid w:val="00D75662"/>
    <w:rsid w:val="00D76FBF"/>
    <w:rsid w:val="00D819A4"/>
    <w:rsid w:val="00D81AFD"/>
    <w:rsid w:val="00D831CC"/>
    <w:rsid w:val="00D83C5B"/>
    <w:rsid w:val="00D850E2"/>
    <w:rsid w:val="00D871F2"/>
    <w:rsid w:val="00D9014F"/>
    <w:rsid w:val="00D90D69"/>
    <w:rsid w:val="00D912B6"/>
    <w:rsid w:val="00D91332"/>
    <w:rsid w:val="00D92D10"/>
    <w:rsid w:val="00D930D3"/>
    <w:rsid w:val="00D945DB"/>
    <w:rsid w:val="00D9514C"/>
    <w:rsid w:val="00D959F3"/>
    <w:rsid w:val="00D96609"/>
    <w:rsid w:val="00DA2FBD"/>
    <w:rsid w:val="00DA3223"/>
    <w:rsid w:val="00DA3424"/>
    <w:rsid w:val="00DA4D92"/>
    <w:rsid w:val="00DA6625"/>
    <w:rsid w:val="00DA7A45"/>
    <w:rsid w:val="00DA7C63"/>
    <w:rsid w:val="00DB04C1"/>
    <w:rsid w:val="00DB1672"/>
    <w:rsid w:val="00DB2275"/>
    <w:rsid w:val="00DB2E7D"/>
    <w:rsid w:val="00DB387F"/>
    <w:rsid w:val="00DB4C1F"/>
    <w:rsid w:val="00DB4F7D"/>
    <w:rsid w:val="00DB6588"/>
    <w:rsid w:val="00DB7333"/>
    <w:rsid w:val="00DB7524"/>
    <w:rsid w:val="00DB75D8"/>
    <w:rsid w:val="00DB77A7"/>
    <w:rsid w:val="00DC070A"/>
    <w:rsid w:val="00DC1600"/>
    <w:rsid w:val="00DC1BC5"/>
    <w:rsid w:val="00DC1F74"/>
    <w:rsid w:val="00DC733C"/>
    <w:rsid w:val="00DC735E"/>
    <w:rsid w:val="00DD0EB1"/>
    <w:rsid w:val="00DD3FD3"/>
    <w:rsid w:val="00DD5189"/>
    <w:rsid w:val="00DD5448"/>
    <w:rsid w:val="00DD6CA2"/>
    <w:rsid w:val="00DD753D"/>
    <w:rsid w:val="00DE35B2"/>
    <w:rsid w:val="00DE53ED"/>
    <w:rsid w:val="00DE7BD7"/>
    <w:rsid w:val="00DF098A"/>
    <w:rsid w:val="00DF0CD6"/>
    <w:rsid w:val="00DF2DD8"/>
    <w:rsid w:val="00DF334A"/>
    <w:rsid w:val="00DF403F"/>
    <w:rsid w:val="00DF46F6"/>
    <w:rsid w:val="00DF4A18"/>
    <w:rsid w:val="00DF4AED"/>
    <w:rsid w:val="00DF4C50"/>
    <w:rsid w:val="00E002BE"/>
    <w:rsid w:val="00E014B5"/>
    <w:rsid w:val="00E01A29"/>
    <w:rsid w:val="00E0276B"/>
    <w:rsid w:val="00E0310C"/>
    <w:rsid w:val="00E03C87"/>
    <w:rsid w:val="00E04347"/>
    <w:rsid w:val="00E073D7"/>
    <w:rsid w:val="00E100F8"/>
    <w:rsid w:val="00E104C7"/>
    <w:rsid w:val="00E106DB"/>
    <w:rsid w:val="00E13794"/>
    <w:rsid w:val="00E152EF"/>
    <w:rsid w:val="00E17051"/>
    <w:rsid w:val="00E17079"/>
    <w:rsid w:val="00E206B9"/>
    <w:rsid w:val="00E22CD2"/>
    <w:rsid w:val="00E2315E"/>
    <w:rsid w:val="00E23F1F"/>
    <w:rsid w:val="00E250C0"/>
    <w:rsid w:val="00E25BFA"/>
    <w:rsid w:val="00E27109"/>
    <w:rsid w:val="00E277BC"/>
    <w:rsid w:val="00E27A33"/>
    <w:rsid w:val="00E30D42"/>
    <w:rsid w:val="00E30E39"/>
    <w:rsid w:val="00E31BC0"/>
    <w:rsid w:val="00E3221B"/>
    <w:rsid w:val="00E3275F"/>
    <w:rsid w:val="00E332AE"/>
    <w:rsid w:val="00E342B8"/>
    <w:rsid w:val="00E3506C"/>
    <w:rsid w:val="00E35E1C"/>
    <w:rsid w:val="00E36371"/>
    <w:rsid w:val="00E3638B"/>
    <w:rsid w:val="00E36D30"/>
    <w:rsid w:val="00E36E11"/>
    <w:rsid w:val="00E4092A"/>
    <w:rsid w:val="00E410E5"/>
    <w:rsid w:val="00E43C32"/>
    <w:rsid w:val="00E43ED4"/>
    <w:rsid w:val="00E43F52"/>
    <w:rsid w:val="00E45988"/>
    <w:rsid w:val="00E4617D"/>
    <w:rsid w:val="00E471E1"/>
    <w:rsid w:val="00E47505"/>
    <w:rsid w:val="00E476BE"/>
    <w:rsid w:val="00E47FFC"/>
    <w:rsid w:val="00E5088C"/>
    <w:rsid w:val="00E50EDF"/>
    <w:rsid w:val="00E516CB"/>
    <w:rsid w:val="00E5229E"/>
    <w:rsid w:val="00E55E61"/>
    <w:rsid w:val="00E560F0"/>
    <w:rsid w:val="00E57438"/>
    <w:rsid w:val="00E57F86"/>
    <w:rsid w:val="00E60127"/>
    <w:rsid w:val="00E61D32"/>
    <w:rsid w:val="00E62CBB"/>
    <w:rsid w:val="00E63A89"/>
    <w:rsid w:val="00E6490A"/>
    <w:rsid w:val="00E66077"/>
    <w:rsid w:val="00E66EAA"/>
    <w:rsid w:val="00E67234"/>
    <w:rsid w:val="00E677D0"/>
    <w:rsid w:val="00E67F74"/>
    <w:rsid w:val="00E71A11"/>
    <w:rsid w:val="00E7336F"/>
    <w:rsid w:val="00E747AB"/>
    <w:rsid w:val="00E74B8C"/>
    <w:rsid w:val="00E76C6B"/>
    <w:rsid w:val="00E77068"/>
    <w:rsid w:val="00E7742D"/>
    <w:rsid w:val="00E809B9"/>
    <w:rsid w:val="00E810F5"/>
    <w:rsid w:val="00E81AB1"/>
    <w:rsid w:val="00E8284A"/>
    <w:rsid w:val="00E83B92"/>
    <w:rsid w:val="00E83D51"/>
    <w:rsid w:val="00E841EE"/>
    <w:rsid w:val="00E84886"/>
    <w:rsid w:val="00E84EF7"/>
    <w:rsid w:val="00E85502"/>
    <w:rsid w:val="00E86CFA"/>
    <w:rsid w:val="00E9052E"/>
    <w:rsid w:val="00E908A1"/>
    <w:rsid w:val="00E916FE"/>
    <w:rsid w:val="00E9291B"/>
    <w:rsid w:val="00E92BEA"/>
    <w:rsid w:val="00E92FE2"/>
    <w:rsid w:val="00E9377D"/>
    <w:rsid w:val="00E9389A"/>
    <w:rsid w:val="00E93DEC"/>
    <w:rsid w:val="00E946D9"/>
    <w:rsid w:val="00E950A7"/>
    <w:rsid w:val="00E958DD"/>
    <w:rsid w:val="00E95DB0"/>
    <w:rsid w:val="00E96A07"/>
    <w:rsid w:val="00E97498"/>
    <w:rsid w:val="00E974FF"/>
    <w:rsid w:val="00E97B5A"/>
    <w:rsid w:val="00EA01E9"/>
    <w:rsid w:val="00EA0EC3"/>
    <w:rsid w:val="00EA1781"/>
    <w:rsid w:val="00EA1F8B"/>
    <w:rsid w:val="00EA2A64"/>
    <w:rsid w:val="00EA2E2F"/>
    <w:rsid w:val="00EA2E9E"/>
    <w:rsid w:val="00EA2FAC"/>
    <w:rsid w:val="00EA3AB7"/>
    <w:rsid w:val="00EA4660"/>
    <w:rsid w:val="00EA5CF5"/>
    <w:rsid w:val="00EA6F76"/>
    <w:rsid w:val="00EA72F8"/>
    <w:rsid w:val="00EB0A01"/>
    <w:rsid w:val="00EB1431"/>
    <w:rsid w:val="00EB320E"/>
    <w:rsid w:val="00EB3766"/>
    <w:rsid w:val="00EB401A"/>
    <w:rsid w:val="00EB4874"/>
    <w:rsid w:val="00EB52B2"/>
    <w:rsid w:val="00EB5454"/>
    <w:rsid w:val="00EB5503"/>
    <w:rsid w:val="00EB71A1"/>
    <w:rsid w:val="00EB78A6"/>
    <w:rsid w:val="00EC119A"/>
    <w:rsid w:val="00EC1391"/>
    <w:rsid w:val="00EC1AE8"/>
    <w:rsid w:val="00EC1FC2"/>
    <w:rsid w:val="00EC3993"/>
    <w:rsid w:val="00EC3E1C"/>
    <w:rsid w:val="00EC45A8"/>
    <w:rsid w:val="00EC5C52"/>
    <w:rsid w:val="00EC64E8"/>
    <w:rsid w:val="00EC668B"/>
    <w:rsid w:val="00EC75E2"/>
    <w:rsid w:val="00EC77C6"/>
    <w:rsid w:val="00ED08D0"/>
    <w:rsid w:val="00ED1053"/>
    <w:rsid w:val="00ED1811"/>
    <w:rsid w:val="00ED1979"/>
    <w:rsid w:val="00ED2E1A"/>
    <w:rsid w:val="00ED31FC"/>
    <w:rsid w:val="00ED325F"/>
    <w:rsid w:val="00ED3504"/>
    <w:rsid w:val="00ED379C"/>
    <w:rsid w:val="00ED38F1"/>
    <w:rsid w:val="00ED71EE"/>
    <w:rsid w:val="00EE165F"/>
    <w:rsid w:val="00EE1A8B"/>
    <w:rsid w:val="00EE1B59"/>
    <w:rsid w:val="00EE37A3"/>
    <w:rsid w:val="00EE5301"/>
    <w:rsid w:val="00EE5408"/>
    <w:rsid w:val="00EE54BB"/>
    <w:rsid w:val="00EE5C46"/>
    <w:rsid w:val="00EE62F2"/>
    <w:rsid w:val="00EE6599"/>
    <w:rsid w:val="00EE7193"/>
    <w:rsid w:val="00EF0C5C"/>
    <w:rsid w:val="00EF7AC3"/>
    <w:rsid w:val="00EF7CAA"/>
    <w:rsid w:val="00F0018D"/>
    <w:rsid w:val="00F005D4"/>
    <w:rsid w:val="00F01FF3"/>
    <w:rsid w:val="00F02EF9"/>
    <w:rsid w:val="00F042F7"/>
    <w:rsid w:val="00F043AE"/>
    <w:rsid w:val="00F043B8"/>
    <w:rsid w:val="00F05918"/>
    <w:rsid w:val="00F05C80"/>
    <w:rsid w:val="00F05DF0"/>
    <w:rsid w:val="00F07869"/>
    <w:rsid w:val="00F10DF6"/>
    <w:rsid w:val="00F112BD"/>
    <w:rsid w:val="00F123A8"/>
    <w:rsid w:val="00F1361B"/>
    <w:rsid w:val="00F13A79"/>
    <w:rsid w:val="00F14579"/>
    <w:rsid w:val="00F1571A"/>
    <w:rsid w:val="00F20774"/>
    <w:rsid w:val="00F20B4D"/>
    <w:rsid w:val="00F217A5"/>
    <w:rsid w:val="00F21F19"/>
    <w:rsid w:val="00F22586"/>
    <w:rsid w:val="00F22A71"/>
    <w:rsid w:val="00F22E50"/>
    <w:rsid w:val="00F23DCE"/>
    <w:rsid w:val="00F241CA"/>
    <w:rsid w:val="00F26D21"/>
    <w:rsid w:val="00F26E67"/>
    <w:rsid w:val="00F273F3"/>
    <w:rsid w:val="00F27516"/>
    <w:rsid w:val="00F27F4C"/>
    <w:rsid w:val="00F31941"/>
    <w:rsid w:val="00F31C08"/>
    <w:rsid w:val="00F33E50"/>
    <w:rsid w:val="00F33EB8"/>
    <w:rsid w:val="00F34015"/>
    <w:rsid w:val="00F35CBF"/>
    <w:rsid w:val="00F36F94"/>
    <w:rsid w:val="00F40462"/>
    <w:rsid w:val="00F4097B"/>
    <w:rsid w:val="00F40A28"/>
    <w:rsid w:val="00F40AB9"/>
    <w:rsid w:val="00F411AA"/>
    <w:rsid w:val="00F4257D"/>
    <w:rsid w:val="00F435DD"/>
    <w:rsid w:val="00F43B42"/>
    <w:rsid w:val="00F47C1D"/>
    <w:rsid w:val="00F47DED"/>
    <w:rsid w:val="00F5088C"/>
    <w:rsid w:val="00F50A49"/>
    <w:rsid w:val="00F55C48"/>
    <w:rsid w:val="00F57511"/>
    <w:rsid w:val="00F579AD"/>
    <w:rsid w:val="00F60458"/>
    <w:rsid w:val="00F60588"/>
    <w:rsid w:val="00F62140"/>
    <w:rsid w:val="00F6357B"/>
    <w:rsid w:val="00F63E2C"/>
    <w:rsid w:val="00F644E2"/>
    <w:rsid w:val="00F64A65"/>
    <w:rsid w:val="00F6519F"/>
    <w:rsid w:val="00F65BAA"/>
    <w:rsid w:val="00F65C3C"/>
    <w:rsid w:val="00F663A1"/>
    <w:rsid w:val="00F67234"/>
    <w:rsid w:val="00F70542"/>
    <w:rsid w:val="00F70E15"/>
    <w:rsid w:val="00F710EF"/>
    <w:rsid w:val="00F71722"/>
    <w:rsid w:val="00F7182D"/>
    <w:rsid w:val="00F72080"/>
    <w:rsid w:val="00F724A2"/>
    <w:rsid w:val="00F727D1"/>
    <w:rsid w:val="00F7310A"/>
    <w:rsid w:val="00F757EB"/>
    <w:rsid w:val="00F75A04"/>
    <w:rsid w:val="00F75F4E"/>
    <w:rsid w:val="00F75FCA"/>
    <w:rsid w:val="00F775A8"/>
    <w:rsid w:val="00F80974"/>
    <w:rsid w:val="00F816CF"/>
    <w:rsid w:val="00F81DC9"/>
    <w:rsid w:val="00F83BC2"/>
    <w:rsid w:val="00F83E99"/>
    <w:rsid w:val="00F866FF"/>
    <w:rsid w:val="00F90741"/>
    <w:rsid w:val="00F909BF"/>
    <w:rsid w:val="00F91171"/>
    <w:rsid w:val="00F92537"/>
    <w:rsid w:val="00F9278C"/>
    <w:rsid w:val="00F93E50"/>
    <w:rsid w:val="00F951BA"/>
    <w:rsid w:val="00F958A8"/>
    <w:rsid w:val="00FA10B3"/>
    <w:rsid w:val="00FA24E9"/>
    <w:rsid w:val="00FA2874"/>
    <w:rsid w:val="00FA3BC0"/>
    <w:rsid w:val="00FA4B9C"/>
    <w:rsid w:val="00FA500A"/>
    <w:rsid w:val="00FA55DF"/>
    <w:rsid w:val="00FA620D"/>
    <w:rsid w:val="00FA7BF5"/>
    <w:rsid w:val="00FB109F"/>
    <w:rsid w:val="00FB2015"/>
    <w:rsid w:val="00FB2705"/>
    <w:rsid w:val="00FB2CBE"/>
    <w:rsid w:val="00FB36BA"/>
    <w:rsid w:val="00FB4F26"/>
    <w:rsid w:val="00FB564C"/>
    <w:rsid w:val="00FB5F60"/>
    <w:rsid w:val="00FB6891"/>
    <w:rsid w:val="00FB77E7"/>
    <w:rsid w:val="00FC08FD"/>
    <w:rsid w:val="00FC206A"/>
    <w:rsid w:val="00FC41AF"/>
    <w:rsid w:val="00FC44CB"/>
    <w:rsid w:val="00FC5804"/>
    <w:rsid w:val="00FC5E5D"/>
    <w:rsid w:val="00FC60C9"/>
    <w:rsid w:val="00FC66F8"/>
    <w:rsid w:val="00FC7256"/>
    <w:rsid w:val="00FD03F9"/>
    <w:rsid w:val="00FD06A5"/>
    <w:rsid w:val="00FD1166"/>
    <w:rsid w:val="00FD2A09"/>
    <w:rsid w:val="00FD34E1"/>
    <w:rsid w:val="00FD3B62"/>
    <w:rsid w:val="00FD4402"/>
    <w:rsid w:val="00FD4449"/>
    <w:rsid w:val="00FD50EF"/>
    <w:rsid w:val="00FD5C9E"/>
    <w:rsid w:val="00FD5FB7"/>
    <w:rsid w:val="00FD6CFD"/>
    <w:rsid w:val="00FE0AD7"/>
    <w:rsid w:val="00FE0ECB"/>
    <w:rsid w:val="00FE0F2F"/>
    <w:rsid w:val="00FE22A5"/>
    <w:rsid w:val="00FE2F96"/>
    <w:rsid w:val="00FE504C"/>
    <w:rsid w:val="00FE5248"/>
    <w:rsid w:val="00FE6871"/>
    <w:rsid w:val="00FE7277"/>
    <w:rsid w:val="00FF020D"/>
    <w:rsid w:val="00FF09C5"/>
    <w:rsid w:val="00FF0F85"/>
    <w:rsid w:val="00FF16AC"/>
    <w:rsid w:val="00FF1CEA"/>
    <w:rsid w:val="00FF210F"/>
    <w:rsid w:val="00FF474A"/>
    <w:rsid w:val="00FF48DE"/>
    <w:rsid w:val="00FF4F2E"/>
    <w:rsid w:val="00FF58C2"/>
    <w:rsid w:val="00FF5F80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CD819"/>
  <w15:docId w15:val="{88F8594B-29D0-47E6-B712-C4EDC931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1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94080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A37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qFormat/>
    <w:rsid w:val="00594080"/>
    <w:pPr>
      <w:keepNext/>
      <w:spacing w:after="0" w:line="240" w:lineRule="auto"/>
      <w:ind w:left="-720" w:firstLine="720"/>
      <w:jc w:val="right"/>
      <w:outlineLvl w:val="4"/>
    </w:pPr>
    <w:rPr>
      <w:rFonts w:ascii="Times New Roman" w:eastAsia="Arial Unicode MS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79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BC27A9"/>
    <w:rPr>
      <w:color w:val="0000FF"/>
      <w:u w:val="single"/>
    </w:rPr>
  </w:style>
  <w:style w:type="paragraph" w:customStyle="1" w:styleId="ConsPlusCell">
    <w:name w:val="ConsPlusCell"/>
    <w:rsid w:val="00CC7E9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rsid w:val="005F3A8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12pt">
    <w:name w:val="Основной текст + 12 pt"/>
    <w:rsid w:val="001D572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5">
    <w:name w:val="Основной текст_"/>
    <w:link w:val="2"/>
    <w:rsid w:val="001D572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1D5725"/>
    <w:pPr>
      <w:widowControl w:val="0"/>
      <w:shd w:val="clear" w:color="auto" w:fill="FFFFFF"/>
      <w:spacing w:before="420" w:after="900" w:line="0" w:lineRule="atLeast"/>
      <w:ind w:hanging="240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ConsPlusTitle">
    <w:name w:val="ConsPlusTitle"/>
    <w:rsid w:val="0082046A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82046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1C6F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unhideWhenUsed/>
    <w:rsid w:val="008B78B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rsid w:val="008B78B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83BC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a">
    <w:name w:val="footnote text"/>
    <w:basedOn w:val="a"/>
    <w:link w:val="ab"/>
    <w:uiPriority w:val="99"/>
    <w:semiHidden/>
    <w:unhideWhenUsed/>
    <w:rsid w:val="00801C9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801C90"/>
    <w:rPr>
      <w:sz w:val="20"/>
      <w:szCs w:val="20"/>
    </w:rPr>
  </w:style>
  <w:style w:type="character" w:styleId="ac">
    <w:name w:val="footnote reference"/>
    <w:uiPriority w:val="99"/>
    <w:semiHidden/>
    <w:unhideWhenUsed/>
    <w:rsid w:val="00801C90"/>
    <w:rPr>
      <w:vertAlign w:val="superscript"/>
    </w:rPr>
  </w:style>
  <w:style w:type="character" w:styleId="ad">
    <w:name w:val="annotation reference"/>
    <w:uiPriority w:val="99"/>
    <w:unhideWhenUsed/>
    <w:rsid w:val="002A0C34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2A0C3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2A0C34"/>
    <w:rPr>
      <w:sz w:val="20"/>
      <w:szCs w:val="20"/>
    </w:rPr>
  </w:style>
  <w:style w:type="paragraph" w:styleId="af0">
    <w:name w:val="annotation subject"/>
    <w:basedOn w:val="ae"/>
    <w:next w:val="ae"/>
    <w:link w:val="af1"/>
    <w:unhideWhenUsed/>
    <w:rsid w:val="002A0C34"/>
    <w:rPr>
      <w:b/>
      <w:bCs/>
    </w:rPr>
  </w:style>
  <w:style w:type="character" w:customStyle="1" w:styleId="af1">
    <w:name w:val="Тема примечания Знак"/>
    <w:link w:val="af0"/>
    <w:rsid w:val="002A0C34"/>
    <w:rPr>
      <w:b/>
      <w:bCs/>
      <w:sz w:val="20"/>
      <w:szCs w:val="20"/>
    </w:rPr>
  </w:style>
  <w:style w:type="paragraph" w:styleId="af2">
    <w:name w:val="header"/>
    <w:basedOn w:val="a"/>
    <w:link w:val="af3"/>
    <w:unhideWhenUsed/>
    <w:rsid w:val="00635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635228"/>
  </w:style>
  <w:style w:type="paragraph" w:styleId="af4">
    <w:name w:val="footer"/>
    <w:basedOn w:val="a"/>
    <w:link w:val="af5"/>
    <w:unhideWhenUsed/>
    <w:rsid w:val="00635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rsid w:val="00635228"/>
  </w:style>
  <w:style w:type="paragraph" w:styleId="31">
    <w:name w:val="Body Text Indent 3"/>
    <w:basedOn w:val="a"/>
    <w:link w:val="32"/>
    <w:rsid w:val="007D741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rsid w:val="007D741A"/>
    <w:rPr>
      <w:rFonts w:ascii="Times New Roman" w:eastAsia="Times New Roman" w:hAnsi="Times New Roman"/>
      <w:sz w:val="16"/>
      <w:szCs w:val="16"/>
    </w:rPr>
  </w:style>
  <w:style w:type="character" w:customStyle="1" w:styleId="HTML">
    <w:name w:val="Стандартный HTML Знак"/>
    <w:link w:val="HTML0"/>
    <w:uiPriority w:val="99"/>
    <w:locked/>
    <w:rsid w:val="007D741A"/>
    <w:rPr>
      <w:rFonts w:ascii="Times New Roman" w:hAnsi="Times New Roman"/>
      <w:sz w:val="16"/>
    </w:rPr>
  </w:style>
  <w:style w:type="paragraph" w:styleId="HTML0">
    <w:name w:val="HTML Preformatted"/>
    <w:basedOn w:val="a"/>
    <w:link w:val="HTML"/>
    <w:uiPriority w:val="99"/>
    <w:rsid w:val="007D74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hAnsi="Times New Roman"/>
      <w:sz w:val="16"/>
      <w:szCs w:val="20"/>
    </w:rPr>
  </w:style>
  <w:style w:type="character" w:customStyle="1" w:styleId="HTML1">
    <w:name w:val="Стандартный HTML Знак1"/>
    <w:uiPriority w:val="99"/>
    <w:semiHidden/>
    <w:rsid w:val="007D741A"/>
    <w:rPr>
      <w:rFonts w:ascii="Courier New" w:hAnsi="Courier New" w:cs="Courier New"/>
      <w:lang w:eastAsia="en-US"/>
    </w:rPr>
  </w:style>
  <w:style w:type="character" w:customStyle="1" w:styleId="30">
    <w:name w:val="Заголовок 3 Знак"/>
    <w:link w:val="3"/>
    <w:uiPriority w:val="9"/>
    <w:rsid w:val="006A37D9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af6">
    <w:name w:val="a"/>
    <w:basedOn w:val="a"/>
    <w:uiPriority w:val="99"/>
    <w:rsid w:val="00B047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Цветовое выделение"/>
    <w:rsid w:val="007845AC"/>
    <w:rPr>
      <w:b/>
      <w:color w:val="26282F"/>
      <w:sz w:val="26"/>
    </w:rPr>
  </w:style>
  <w:style w:type="paragraph" w:customStyle="1" w:styleId="af8">
    <w:name w:val="Прижатый влево"/>
    <w:basedOn w:val="a"/>
    <w:next w:val="a"/>
    <w:uiPriority w:val="99"/>
    <w:rsid w:val="007845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9">
    <w:name w:val="Body Text"/>
    <w:basedOn w:val="a"/>
    <w:link w:val="afa"/>
    <w:unhideWhenUsed/>
    <w:rsid w:val="00975452"/>
    <w:pPr>
      <w:spacing w:after="120"/>
    </w:pPr>
  </w:style>
  <w:style w:type="character" w:customStyle="1" w:styleId="afa">
    <w:name w:val="Основной текст Знак"/>
    <w:link w:val="af9"/>
    <w:rsid w:val="00975452"/>
    <w:rPr>
      <w:sz w:val="22"/>
      <w:szCs w:val="22"/>
      <w:lang w:eastAsia="en-US"/>
    </w:rPr>
  </w:style>
  <w:style w:type="paragraph" w:customStyle="1" w:styleId="p33">
    <w:name w:val="p33"/>
    <w:basedOn w:val="a"/>
    <w:rsid w:val="006B59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2">
    <w:name w:val="p32"/>
    <w:basedOn w:val="a"/>
    <w:rsid w:val="006B59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4">
    <w:name w:val="p34"/>
    <w:basedOn w:val="a"/>
    <w:rsid w:val="006B59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6B595E"/>
  </w:style>
  <w:style w:type="character" w:customStyle="1" w:styleId="s3">
    <w:name w:val="s3"/>
    <w:basedOn w:val="a0"/>
    <w:rsid w:val="006B595E"/>
  </w:style>
  <w:style w:type="character" w:customStyle="1" w:styleId="s11">
    <w:name w:val="s11"/>
    <w:basedOn w:val="a0"/>
    <w:rsid w:val="006B595E"/>
  </w:style>
  <w:style w:type="character" w:customStyle="1" w:styleId="apple-converted-space">
    <w:name w:val="apple-converted-space"/>
    <w:basedOn w:val="a0"/>
    <w:rsid w:val="006B595E"/>
  </w:style>
  <w:style w:type="character" w:customStyle="1" w:styleId="10">
    <w:name w:val="Заголовок 1 Знак"/>
    <w:link w:val="1"/>
    <w:rsid w:val="00594080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50">
    <w:name w:val="Заголовок 5 Знак"/>
    <w:link w:val="5"/>
    <w:rsid w:val="00594080"/>
    <w:rPr>
      <w:rFonts w:ascii="Times New Roman" w:eastAsia="Arial Unicode MS" w:hAnsi="Times New Roman"/>
      <w:sz w:val="28"/>
      <w:szCs w:val="24"/>
    </w:rPr>
  </w:style>
  <w:style w:type="paragraph" w:styleId="afb">
    <w:name w:val="caption"/>
    <w:basedOn w:val="a"/>
    <w:next w:val="a"/>
    <w:qFormat/>
    <w:rsid w:val="00594080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customStyle="1" w:styleId="11">
    <w:name w:val="Абзац списка1"/>
    <w:basedOn w:val="a"/>
    <w:rsid w:val="00594080"/>
    <w:pPr>
      <w:ind w:left="720"/>
      <w:contextualSpacing/>
    </w:pPr>
    <w:rPr>
      <w:rFonts w:eastAsia="Times New Roman"/>
      <w:lang w:eastAsia="ru-RU"/>
    </w:rPr>
  </w:style>
  <w:style w:type="paragraph" w:styleId="afc">
    <w:name w:val="Title"/>
    <w:basedOn w:val="a"/>
    <w:link w:val="afd"/>
    <w:qFormat/>
    <w:rsid w:val="0059408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d">
    <w:name w:val="Заголовок Знак"/>
    <w:link w:val="afc"/>
    <w:rsid w:val="00594080"/>
    <w:rPr>
      <w:rFonts w:ascii="Times New Roman" w:eastAsia="Times New Roman" w:hAnsi="Times New Roman"/>
      <w:sz w:val="28"/>
    </w:rPr>
  </w:style>
  <w:style w:type="character" w:styleId="afe">
    <w:name w:val="page number"/>
    <w:rsid w:val="00594080"/>
    <w:rPr>
      <w:rFonts w:cs="Times New Roman"/>
    </w:rPr>
  </w:style>
  <w:style w:type="paragraph" w:customStyle="1" w:styleId="12">
    <w:name w:val="Обычный1"/>
    <w:rsid w:val="00594080"/>
    <w:rPr>
      <w:rFonts w:ascii="Times New Roman" w:eastAsia="Times New Roman" w:hAnsi="Times New Roman"/>
      <w:sz w:val="24"/>
    </w:rPr>
  </w:style>
  <w:style w:type="paragraph" w:customStyle="1" w:styleId="formattext">
    <w:name w:val="formattext"/>
    <w:basedOn w:val="a"/>
    <w:rsid w:val="007902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">
    <w:name w:val="FollowedHyperlink"/>
    <w:uiPriority w:val="99"/>
    <w:semiHidden/>
    <w:unhideWhenUsed/>
    <w:rsid w:val="008C5F61"/>
    <w:rPr>
      <w:color w:val="800080"/>
      <w:u w:val="single"/>
    </w:rPr>
  </w:style>
  <w:style w:type="paragraph" w:customStyle="1" w:styleId="xl65">
    <w:name w:val="xl65"/>
    <w:basedOn w:val="a"/>
    <w:rsid w:val="008C5F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8C5F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8C5F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8C5F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8C5F6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8C5F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8C5F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8C5F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8C5F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8C5F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8C5F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8C5F6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8C5F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Revision"/>
    <w:hidden/>
    <w:uiPriority w:val="99"/>
    <w:semiHidden/>
    <w:rsid w:val="00D34389"/>
    <w:rPr>
      <w:sz w:val="22"/>
      <w:szCs w:val="22"/>
      <w:lang w:eastAsia="en-US"/>
    </w:rPr>
  </w:style>
  <w:style w:type="character" w:styleId="aff1">
    <w:name w:val="Placeholder Text"/>
    <w:uiPriority w:val="99"/>
    <w:semiHidden/>
    <w:rsid w:val="005F3760"/>
    <w:rPr>
      <w:color w:val="808080"/>
    </w:rPr>
  </w:style>
  <w:style w:type="paragraph" w:customStyle="1" w:styleId="Heading">
    <w:name w:val="Heading"/>
    <w:rsid w:val="008320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Default">
    <w:name w:val="Default"/>
    <w:rsid w:val="008320C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84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0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4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67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72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16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1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42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2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E4E6AFA-9C79-4926-B185-A7EDFE5EF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7</Pages>
  <Words>1644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Сергеевна Татьяна Бусловская</dc:creator>
  <cp:keywords/>
  <dc:description/>
  <cp:lastModifiedBy>Кошелева Анна Александровна</cp:lastModifiedBy>
  <cp:revision>20</cp:revision>
  <cp:lastPrinted>2018-10-15T04:35:00Z</cp:lastPrinted>
  <dcterms:created xsi:type="dcterms:W3CDTF">2017-09-20T04:17:00Z</dcterms:created>
  <dcterms:modified xsi:type="dcterms:W3CDTF">2018-10-15T10:37:00Z</dcterms:modified>
</cp:coreProperties>
</file>