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060" w:rsidRDefault="00B30060">
      <w:pPr>
        <w:spacing w:line="240" w:lineRule="auto"/>
        <w:contextualSpacing/>
        <w:jc w:val="right"/>
      </w:pPr>
    </w:p>
    <w:p w:rsidR="00B30060" w:rsidRDefault="00FF72AA" w:rsidP="00FF72A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72AA">
        <w:rPr>
          <w:rFonts w:ascii="Times New Roman" w:hAnsi="Times New Roman" w:cs="Times New Roman"/>
          <w:sz w:val="28"/>
          <w:szCs w:val="28"/>
        </w:rPr>
        <w:t>Реестр документов, входящих в состав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FF72AA" w:rsidRDefault="00FF72AA" w:rsidP="00FF72A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14990" w:type="dxa"/>
        <w:tblLayout w:type="fixed"/>
        <w:tblLook w:val="04A0" w:firstRow="1" w:lastRow="0" w:firstColumn="1" w:lastColumn="0" w:noHBand="0" w:noVBand="1"/>
      </w:tblPr>
      <w:tblGrid>
        <w:gridCol w:w="565"/>
        <w:gridCol w:w="2832"/>
        <w:gridCol w:w="1843"/>
        <w:gridCol w:w="3402"/>
        <w:gridCol w:w="2552"/>
        <w:gridCol w:w="1984"/>
        <w:gridCol w:w="1812"/>
      </w:tblGrid>
      <w:tr w:rsidR="00B30060" w:rsidRPr="0031736C" w:rsidTr="0031736C">
        <w:tc>
          <w:tcPr>
            <w:tcW w:w="565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№ п/п</w:t>
            </w:r>
          </w:p>
        </w:tc>
        <w:tc>
          <w:tcPr>
            <w:tcW w:w="283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Тип документа</w:t>
            </w:r>
          </w:p>
        </w:tc>
        <w:tc>
          <w:tcPr>
            <w:tcW w:w="1843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40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55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</w:p>
        </w:tc>
        <w:tc>
          <w:tcPr>
            <w:tcW w:w="1984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  <w:tc>
          <w:tcPr>
            <w:tcW w:w="181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Гиперссылка на текст</w:t>
            </w:r>
          </w:p>
        </w:tc>
      </w:tr>
      <w:tr w:rsidR="00B30060" w:rsidRPr="0031736C" w:rsidTr="0031736C">
        <w:tc>
          <w:tcPr>
            <w:tcW w:w="565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2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30060" w:rsidRPr="0031736C">
        <w:tc>
          <w:tcPr>
            <w:tcW w:w="14990" w:type="dxa"/>
            <w:gridSpan w:val="7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 Новосибирской области»</w:t>
            </w:r>
          </w:p>
        </w:tc>
      </w:tr>
      <w:tr w:rsidR="00B30060" w:rsidRPr="0031736C" w:rsidTr="0031736C">
        <w:tc>
          <w:tcPr>
            <w:tcW w:w="565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Стратегические приоритеты в сфере реализации государственной программы </w:t>
            </w:r>
          </w:p>
        </w:tc>
        <w:tc>
          <w:tcPr>
            <w:tcW w:w="1843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</w:tc>
        <w:tc>
          <w:tcPr>
            <w:tcW w:w="340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Новосибирской области</w:t>
            </w:r>
          </w:p>
          <w:p w:rsidR="00B30060" w:rsidRPr="0031736C" w:rsidRDefault="00FF7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«Об утверждении государственной программы Новосибирской области «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Построение и развитие аппаратно-программного комплекса «Безопасный город» в Новосибирской области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(далее - Постановление)</w:t>
            </w:r>
          </w:p>
        </w:tc>
        <w:tc>
          <w:tcPr>
            <w:tcW w:w="255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-п </w:t>
            </w:r>
          </w:p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(в ред. о</w:t>
            </w:r>
            <w:r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т 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</w:t>
            </w:r>
            <w:r w:rsidR="0031736C"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8</w:t>
            </w:r>
            <w:r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</w:t>
            </w:r>
            <w:r w:rsidR="0031736C"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5</w:t>
            </w:r>
            <w:r w:rsidRPr="0031736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2024 №</w:t>
            </w:r>
            <w:r w:rsidR="00384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36C" w:rsidRPr="0031736C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>-п)</w:t>
            </w:r>
          </w:p>
          <w:p w:rsidR="00B30060" w:rsidRPr="0031736C" w:rsidRDefault="00B300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0060" w:rsidRPr="0031736C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0060" w:rsidRPr="0031736C" w:rsidRDefault="007E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B30060" w:rsidRPr="0031736C" w:rsidRDefault="00657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31736C" w:rsidRPr="0031736C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https://digit.nso.ru/sites/digit.nso.ru/wodby_files/files/wiki/2016/12/gp_v_redakcii_28.05.2024_no244-p.docx</w:t>
              </w:r>
            </w:hyperlink>
          </w:p>
          <w:p w:rsidR="0031736C" w:rsidRPr="0031736C" w:rsidRDefault="00317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060" w:rsidRPr="0031736C" w:rsidTr="0031736C">
        <w:tc>
          <w:tcPr>
            <w:tcW w:w="565" w:type="dxa"/>
          </w:tcPr>
          <w:p w:rsidR="00B30060" w:rsidRPr="0031736C" w:rsidRDefault="00FF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и распределения субсидий местным бюджетам</w:t>
            </w:r>
          </w:p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из областного бюджета в рамках реализации государственной программы </w:t>
            </w:r>
          </w:p>
          <w:p w:rsidR="00B30060" w:rsidRPr="0031736C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</w:tc>
        <w:tc>
          <w:tcPr>
            <w:tcW w:w="3402" w:type="dxa"/>
          </w:tcPr>
          <w:p w:rsidR="00FD14CE" w:rsidRPr="0031736C" w:rsidRDefault="00FD14CE" w:rsidP="00FD14C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предоставления и распределения субсидии на реализацию</w:t>
            </w:r>
            <w:r w:rsidR="00D0776F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мероприятий по установке и модернизации систем</w:t>
            </w:r>
            <w:r w:rsidR="00D0776F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видеонаблюдения, автоматической пожарной сигнализации</w:t>
            </w:r>
            <w:r w:rsidR="00D0776F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и пожарного мониторинга в</w:t>
            </w:r>
            <w:r w:rsidR="00D0776F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муниципальных образовательных</w:t>
            </w:r>
            <w:r w:rsidR="00D0776F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организациях в рамках государственной программы</w:t>
            </w:r>
          </w:p>
          <w:p w:rsidR="00FD14CE" w:rsidRPr="0031736C" w:rsidRDefault="00FD14CE" w:rsidP="00FD14C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Новосибирской области «Построение и развитие</w:t>
            </w:r>
          </w:p>
          <w:p w:rsidR="00B30060" w:rsidRPr="0031736C" w:rsidRDefault="00FD14CE" w:rsidP="00E3068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аппаратно-программного комплекса «Безопасный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город»</w:t>
            </w:r>
            <w:r w:rsidR="00E30680"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в Новосибирской области»</w:t>
            </w:r>
          </w:p>
        </w:tc>
        <w:tc>
          <w:tcPr>
            <w:tcW w:w="255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к ГП</w:t>
            </w:r>
          </w:p>
          <w:p w:rsidR="00B30060" w:rsidRPr="0031736C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0060" w:rsidRPr="0031736C" w:rsidRDefault="007E1BA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B30060" w:rsidRPr="0031736C" w:rsidRDefault="00657E5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8" w:history="1">
              <w:r w:rsidR="0031736C" w:rsidRPr="00125665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https://digit.nso.ru/sites/digit.nso.ru/wodby_files/files/wiki/2016/12/gp_v_redakcii_28.05.2024_no244-p.docx</w:t>
              </w:r>
            </w:hyperlink>
            <w:r w:rsidR="0031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30060" w:rsidRPr="0031736C" w:rsidTr="0031736C">
        <w:trPr>
          <w:trHeight w:val="1774"/>
        </w:trPr>
        <w:tc>
          <w:tcPr>
            <w:tcW w:w="565" w:type="dxa"/>
          </w:tcPr>
          <w:p w:rsidR="00B30060" w:rsidRPr="0031736C" w:rsidRDefault="004E2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Порядок финансирования мероприятий, предусмотренных государственной программой</w:t>
            </w:r>
          </w:p>
        </w:tc>
        <w:tc>
          <w:tcPr>
            <w:tcW w:w="1843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3402" w:type="dxa"/>
          </w:tcPr>
          <w:p w:rsidR="00FD14CE" w:rsidRPr="0031736C" w:rsidRDefault="00FD14CE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Порядок финансирования мероприятий, предусмотренных государственной программой Новосибирской области «Построение и развитие</w:t>
            </w:r>
          </w:p>
          <w:p w:rsidR="00FD14CE" w:rsidRPr="0031736C" w:rsidRDefault="00FD14CE" w:rsidP="00E3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аппаратно-программного комплекса «Безопасный город»</w:t>
            </w:r>
            <w:r w:rsidR="00E30680"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в Новосибирской области»</w:t>
            </w:r>
          </w:p>
        </w:tc>
        <w:tc>
          <w:tcPr>
            <w:tcW w:w="255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Приложение №</w:t>
            </w:r>
            <w:r w:rsidR="00FD14CE"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0060" w:rsidRPr="0031736C" w:rsidRDefault="00FF72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к Постановлению</w:t>
            </w: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B30060" w:rsidRPr="0031736C" w:rsidRDefault="00B30060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0060" w:rsidRPr="00657E57" w:rsidRDefault="007E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E57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B30060" w:rsidRPr="00657E57" w:rsidRDefault="00657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1736C" w:rsidRPr="00657E57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https://digit.nso.ru/sites/digit.nso.ru/wodby_files/files/wiki/2016/12/gp_v_redakcii_28.05.2024_no244-p.docx</w:t>
              </w:r>
            </w:hyperlink>
            <w:r w:rsidR="0031736C" w:rsidRPr="00657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30060" w:rsidRPr="0031736C" w:rsidTr="0031736C">
        <w:trPr>
          <w:trHeight w:val="2683"/>
        </w:trPr>
        <w:tc>
          <w:tcPr>
            <w:tcW w:w="565" w:type="dxa"/>
          </w:tcPr>
          <w:p w:rsidR="00B30060" w:rsidRPr="0031736C" w:rsidRDefault="004E2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2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Паспорт государственной программы</w:t>
            </w:r>
          </w:p>
        </w:tc>
        <w:tc>
          <w:tcPr>
            <w:tcW w:w="1843" w:type="dxa"/>
          </w:tcPr>
          <w:p w:rsidR="00B30060" w:rsidRPr="0031736C" w:rsidRDefault="00FF7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402" w:type="dxa"/>
          </w:tcPr>
          <w:p w:rsidR="00B30060" w:rsidRPr="003D744F" w:rsidRDefault="00FD14CE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Протокол заочного заседания управляющего совета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области».</w:t>
            </w:r>
          </w:p>
          <w:p w:rsidR="00FD14CE" w:rsidRPr="003D744F" w:rsidRDefault="00FD14CE" w:rsidP="00FD1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060" w:rsidRPr="003D744F" w:rsidRDefault="00E30680" w:rsidP="00317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ЭЦП </w:t>
            </w:r>
            <w:r w:rsidR="0031736C" w:rsidRPr="003D744F">
              <w:rPr>
                <w:rFonts w:ascii="Times New Roman" w:hAnsi="Times New Roman" w:cs="Times New Roman"/>
                <w:iCs/>
                <w:sz w:val="24"/>
                <w:szCs w:val="24"/>
              </w:rPr>
              <w:t>Петухов Юрий Федорович</w:t>
            </w:r>
            <w:r w:rsidR="00FF72AA" w:rsidRPr="003D74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</w:t>
            </w:r>
            <w:r w:rsidR="0031736C" w:rsidRPr="003D744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Первый </w:t>
            </w:r>
            <w:r w:rsidR="00FF72AA" w:rsidRPr="003D744F">
              <w:rPr>
                <w:rFonts w:ascii="Times New Roman" w:hAnsi="Times New Roman" w:cs="Times New Roman"/>
                <w:iCs/>
                <w:sz w:val="24"/>
                <w:szCs w:val="24"/>
              </w:rPr>
              <w:t>заместитель Губернатора Новосибирской области</w:t>
            </w:r>
          </w:p>
        </w:tc>
        <w:tc>
          <w:tcPr>
            <w:tcW w:w="2552" w:type="dxa"/>
          </w:tcPr>
          <w:p w:rsidR="00B30060" w:rsidRPr="003D744F" w:rsidRDefault="00FF7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108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0BC8">
              <w:rPr>
                <w:rFonts w:ascii="Times New Roman" w:hAnsi="Times New Roman" w:cs="Times New Roman"/>
                <w:sz w:val="24"/>
                <w:szCs w:val="24"/>
              </w:rPr>
              <w:t>01.2025</w:t>
            </w:r>
            <w:r w:rsidRPr="003D744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1736C" w:rsidRPr="003D744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A63B6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C0BC8" w:rsidRPr="00FA7C7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FD14CE" w:rsidRPr="003D744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C0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14CE"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</w:t>
            </w: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 в ГИИС «ЭБ» </w:t>
            </w:r>
          </w:p>
          <w:p w:rsidR="00B30060" w:rsidRPr="003D744F" w:rsidRDefault="00B300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0060" w:rsidRPr="00657E57" w:rsidRDefault="007E1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E57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B30060" w:rsidRPr="00657E57" w:rsidRDefault="00657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657E57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</w:t>
              </w:r>
              <w:bookmarkStart w:id="0" w:name="_GoBack"/>
              <w:bookmarkEnd w:id="0"/>
              <w:r w:rsidRPr="00657E57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/pasport_gosudarstvennoy_programmy_0.docx</w:t>
              </w:r>
            </w:hyperlink>
            <w:r w:rsidRPr="00657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70FC" w:rsidRPr="0031736C" w:rsidTr="0031736C">
        <w:trPr>
          <w:trHeight w:val="2683"/>
        </w:trPr>
        <w:tc>
          <w:tcPr>
            <w:tcW w:w="565" w:type="dxa"/>
          </w:tcPr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31736C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Иные документы и материалы в сфере реализации государственной программы в соответствии с нормативными правовыми актами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31736C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3D744F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Минцифры</w:t>
            </w:r>
            <w:proofErr w:type="spellEnd"/>
            <w:r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 НСО «Об утверждении сведений о порядке сбора информации и методике расчета показателей, включенных в паспорта государственной программы Новосибирской области «Построение и развитие аппаратно-программного комплекса «Безопасный город» и ее структурных элементов»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7E" w:rsidRPr="003D744F" w:rsidRDefault="002670FC" w:rsidP="00384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от 11.03.2024 №</w:t>
            </w:r>
            <w:r w:rsidR="00384D7E"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44F">
              <w:rPr>
                <w:rFonts w:ascii="Times New Roman" w:hAnsi="Times New Roman" w:cs="Times New Roman"/>
                <w:sz w:val="24"/>
                <w:szCs w:val="24"/>
              </w:rPr>
              <w:t>37-Д</w:t>
            </w:r>
            <w:r w:rsidR="00384D7E" w:rsidRPr="003D744F">
              <w:rPr>
                <w:rFonts w:ascii="Times New Roman" w:hAnsi="Times New Roman" w:cs="Times New Roman"/>
                <w:sz w:val="24"/>
                <w:szCs w:val="24"/>
              </w:rPr>
              <w:t xml:space="preserve"> (в ред. от 28.06.2024 № </w:t>
            </w:r>
            <w:r w:rsidR="003D744F" w:rsidRPr="003D744F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384D7E" w:rsidRPr="003D744F">
              <w:rPr>
                <w:rFonts w:ascii="Times New Roman" w:hAnsi="Times New Roman" w:cs="Times New Roman"/>
                <w:sz w:val="24"/>
                <w:szCs w:val="24"/>
              </w:rPr>
              <w:t>-Д)</w:t>
            </w:r>
          </w:p>
          <w:p w:rsidR="002670FC" w:rsidRPr="003D744F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FC" w:rsidRPr="0031736C" w:rsidRDefault="002670FC" w:rsidP="00267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DA4CCC" w:rsidRPr="003D744F" w:rsidRDefault="00657E57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5502D" w:rsidRPr="001B2010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https://digit.nso.ru/sites/digit.nso.ru/wodby_files/files/wiki/2016/12/prikaz_2.zip</w:t>
              </w:r>
            </w:hyperlink>
            <w:r w:rsidR="0035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70FC" w:rsidRPr="0031736C">
        <w:tc>
          <w:tcPr>
            <w:tcW w:w="14990" w:type="dxa"/>
            <w:gridSpan w:val="7"/>
          </w:tcPr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317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Региональный проект «Общесистемные меры развития дорожного хозяйства (Новосибирская область)»</w:t>
            </w:r>
          </w:p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2670FC" w:rsidRPr="0031736C" w:rsidTr="0031736C">
        <w:tc>
          <w:tcPr>
            <w:tcW w:w="565" w:type="dxa"/>
          </w:tcPr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Паспорт структурного элемента государственной программы, включающий в том числе план реализации</w:t>
            </w:r>
          </w:p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340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iCs/>
                <w:sz w:val="24"/>
                <w:szCs w:val="24"/>
              </w:rPr>
              <w:t>Протокол заочного заседания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</w:t>
            </w:r>
          </w:p>
        </w:tc>
        <w:tc>
          <w:tcPr>
            <w:tcW w:w="255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от 31.01.2024</w:t>
            </w:r>
          </w:p>
        </w:tc>
        <w:tc>
          <w:tcPr>
            <w:tcW w:w="1984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81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0FC" w:rsidRPr="0031736C">
        <w:tc>
          <w:tcPr>
            <w:tcW w:w="14990" w:type="dxa"/>
            <w:gridSpan w:val="7"/>
          </w:tcPr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 процессных мероприятий «Обеспечение функционирования, расширение и модернизация компонентов АПК «Безопасный город»</w:t>
            </w:r>
          </w:p>
        </w:tc>
      </w:tr>
      <w:tr w:rsidR="002670FC" w:rsidRPr="0031736C" w:rsidTr="0031736C">
        <w:tc>
          <w:tcPr>
            <w:tcW w:w="565" w:type="dxa"/>
          </w:tcPr>
          <w:p w:rsidR="002670FC" w:rsidRPr="0031736C" w:rsidRDefault="002670FC" w:rsidP="00267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Паспорт структурного элемента государственной программы, включающий в том числе план реализации</w:t>
            </w:r>
          </w:p>
        </w:tc>
        <w:tc>
          <w:tcPr>
            <w:tcW w:w="1843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Иной документ</w:t>
            </w:r>
          </w:p>
        </w:tc>
        <w:tc>
          <w:tcPr>
            <w:tcW w:w="3402" w:type="dxa"/>
          </w:tcPr>
          <w:p w:rsidR="002670FC" w:rsidRPr="0031736C" w:rsidRDefault="00384D7E" w:rsidP="002670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D7E">
              <w:rPr>
                <w:rFonts w:ascii="Times New Roman" w:hAnsi="Times New Roman" w:cs="Times New Roman"/>
                <w:sz w:val="24"/>
                <w:szCs w:val="24"/>
              </w:rPr>
              <w:t xml:space="preserve">ЭЦП Петухов Юрий Федорович – Первый заместитель Губернатора Новосибирской области </w:t>
            </w:r>
          </w:p>
        </w:tc>
        <w:tc>
          <w:tcPr>
            <w:tcW w:w="2552" w:type="dxa"/>
          </w:tcPr>
          <w:p w:rsidR="002670FC" w:rsidRPr="0031736C" w:rsidRDefault="00E834AA" w:rsidP="00764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41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42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41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2670FC" w:rsidRPr="0015670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641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670FC" w:rsidRPr="0031736C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 в ГИИС «ЭБ»</w:t>
            </w:r>
          </w:p>
        </w:tc>
        <w:tc>
          <w:tcPr>
            <w:tcW w:w="1984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36C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812" w:type="dxa"/>
          </w:tcPr>
          <w:p w:rsidR="002670FC" w:rsidRPr="0031736C" w:rsidRDefault="002670FC" w:rsidP="00267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060" w:rsidRPr="004F007E" w:rsidRDefault="00B30060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0060" w:rsidRDefault="00B30060">
      <w:pPr>
        <w:rPr>
          <w:rFonts w:ascii="Times New Roman" w:hAnsi="Times New Roman" w:cs="Times New Roman"/>
          <w:sz w:val="24"/>
          <w:szCs w:val="24"/>
        </w:rPr>
      </w:pPr>
    </w:p>
    <w:sectPr w:rsidR="00B30060">
      <w:headerReference w:type="default" r:id="rId12"/>
      <w:pgSz w:w="16838" w:h="11906" w:orient="landscape"/>
      <w:pgMar w:top="850" w:right="567" w:bottom="850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28E" w:rsidRDefault="003D628E">
      <w:pPr>
        <w:spacing w:after="0" w:line="240" w:lineRule="auto"/>
      </w:pPr>
      <w:r>
        <w:separator/>
      </w:r>
    </w:p>
  </w:endnote>
  <w:endnote w:type="continuationSeparator" w:id="0">
    <w:p w:rsidR="003D628E" w:rsidRDefault="003D6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28E" w:rsidRDefault="003D628E">
      <w:pPr>
        <w:spacing w:after="0" w:line="240" w:lineRule="auto"/>
      </w:pPr>
      <w:r>
        <w:separator/>
      </w:r>
    </w:p>
  </w:footnote>
  <w:footnote w:type="continuationSeparator" w:id="0">
    <w:p w:rsidR="003D628E" w:rsidRDefault="003D6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060" w:rsidRDefault="00FF72AA">
    <w:pPr>
      <w:pStyle w:val="aa"/>
      <w:jc w:val="center"/>
    </w:pPr>
    <w:r>
      <w:fldChar w:fldCharType="begin"/>
    </w:r>
    <w:r>
      <w:instrText>PAGE \* MERGEFORMAT</w:instrText>
    </w:r>
    <w:r>
      <w:fldChar w:fldCharType="separate"/>
    </w:r>
    <w:r w:rsidR="00657E57" w:rsidRPr="00657E57">
      <w:rPr>
        <w:rFonts w:ascii="Times New Roman" w:eastAsia="Times New Roman" w:hAnsi="Times New Roman" w:cs="Times New Roman"/>
        <w:noProof/>
        <w:sz w:val="20"/>
        <w:szCs w:val="20"/>
      </w:rPr>
      <w:t>3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  <w:p w:rsidR="00B30060" w:rsidRDefault="00B3006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C7EFC"/>
    <w:multiLevelType w:val="hybridMultilevel"/>
    <w:tmpl w:val="A64C62DE"/>
    <w:lvl w:ilvl="0" w:tplc="471C77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A5A5C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003F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7C6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E2CD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F445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E5A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60C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86E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060"/>
    <w:rsid w:val="0001162F"/>
    <w:rsid w:val="0003093F"/>
    <w:rsid w:val="001108FF"/>
    <w:rsid w:val="00156707"/>
    <w:rsid w:val="0025151D"/>
    <w:rsid w:val="00260981"/>
    <w:rsid w:val="002670FC"/>
    <w:rsid w:val="002A2C0F"/>
    <w:rsid w:val="002B05C1"/>
    <w:rsid w:val="0031736C"/>
    <w:rsid w:val="0035502D"/>
    <w:rsid w:val="00384D7E"/>
    <w:rsid w:val="003D628E"/>
    <w:rsid w:val="003D744F"/>
    <w:rsid w:val="00400379"/>
    <w:rsid w:val="00483559"/>
    <w:rsid w:val="004E20E4"/>
    <w:rsid w:val="004F007E"/>
    <w:rsid w:val="00560E8F"/>
    <w:rsid w:val="00642858"/>
    <w:rsid w:val="00657E57"/>
    <w:rsid w:val="00755EED"/>
    <w:rsid w:val="007641D0"/>
    <w:rsid w:val="007A005A"/>
    <w:rsid w:val="007E1BAF"/>
    <w:rsid w:val="00A63B67"/>
    <w:rsid w:val="00AC0BC8"/>
    <w:rsid w:val="00B30060"/>
    <w:rsid w:val="00D0776F"/>
    <w:rsid w:val="00DA4CCC"/>
    <w:rsid w:val="00E30680"/>
    <w:rsid w:val="00E71A00"/>
    <w:rsid w:val="00E834AA"/>
    <w:rsid w:val="00FA7C70"/>
    <w:rsid w:val="00FC527D"/>
    <w:rsid w:val="00FD14CE"/>
    <w:rsid w:val="00FF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19400"/>
  <w15:docId w15:val="{27EA9CE0-97C3-414F-96A2-8E3D08EC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sid w:val="002670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.nso.ru/sites/digit.nso.ru/wodby_files/files/wiki/2016/12/gp_v_redakcii_28.05.2024_no244-p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git.nso.ru/sites/digit.nso.ru/wodby_files/files/wiki/2016/12/gp_v_redakcii_28.05.2024_no244-p.docx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git.nso.ru/sites/digit.nso.ru/wodby_files/files/wiki/2016/12/prikaz_2.zi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igit.nso.ru/sites/digit.nso.ru/wodby_files/files/wiki/2016/12/pasport_gosudarstvennoy_programmy_0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git.nso.ru/sites/digit.nso.ru/wodby_files/files/wiki/2016/12/gp_v_redakcii_28.05.2024_no244-p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Чудинов Александр Владимирович</dc:creator>
  <cp:keywords/>
  <dc:description/>
  <cp:lastModifiedBy>Горбовская Алёна Александровна</cp:lastModifiedBy>
  <cp:revision>38</cp:revision>
  <dcterms:created xsi:type="dcterms:W3CDTF">2024-03-31T22:36:00Z</dcterms:created>
  <dcterms:modified xsi:type="dcterms:W3CDTF">2025-01-21T06:59:00Z</dcterms:modified>
</cp:coreProperties>
</file>